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06"/>
        <w:gridCol w:w="4607"/>
      </w:tblGrid>
      <w:tr w:rsidR="004971C8" w:rsidRPr="006E764C" w:rsidTr="00C42E24">
        <w:tc>
          <w:tcPr>
            <w:tcW w:w="4606" w:type="dxa"/>
          </w:tcPr>
          <w:p w:rsidR="004971C8" w:rsidRPr="006E764C" w:rsidRDefault="004971C8" w:rsidP="006E764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64C">
              <w:rPr>
                <w:rFonts w:ascii="Times New Roman" w:hAnsi="Times New Roman"/>
                <w:sz w:val="28"/>
                <w:szCs w:val="28"/>
              </w:rPr>
              <w:br w:type="page"/>
              <w:t xml:space="preserve"> </w:t>
            </w:r>
          </w:p>
        </w:tc>
        <w:tc>
          <w:tcPr>
            <w:tcW w:w="4607" w:type="dxa"/>
          </w:tcPr>
          <w:p w:rsidR="004971C8" w:rsidRPr="006E764C" w:rsidRDefault="004971C8" w:rsidP="006E764C">
            <w:pPr>
              <w:spacing w:after="0" w:line="240" w:lineRule="auto"/>
              <w:ind w:left="214"/>
              <w:rPr>
                <w:rFonts w:ascii="Times New Roman" w:hAnsi="Times New Roman"/>
                <w:sz w:val="28"/>
                <w:szCs w:val="28"/>
              </w:rPr>
            </w:pPr>
            <w:r w:rsidRPr="006E764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971C8" w:rsidRPr="006E764C" w:rsidRDefault="004971C8" w:rsidP="006E764C">
            <w:pPr>
              <w:spacing w:after="0" w:line="240" w:lineRule="auto"/>
              <w:ind w:left="214"/>
              <w:rPr>
                <w:rFonts w:ascii="Times New Roman" w:hAnsi="Times New Roman"/>
                <w:sz w:val="28"/>
                <w:szCs w:val="28"/>
              </w:rPr>
            </w:pPr>
            <w:r w:rsidRPr="006E764C">
              <w:rPr>
                <w:rFonts w:ascii="Times New Roman" w:hAnsi="Times New Roman"/>
                <w:sz w:val="28"/>
                <w:szCs w:val="28"/>
              </w:rPr>
              <w:t>приказом государственного образовательного автономного учреждения дополнительного образования Ярославской области</w:t>
            </w:r>
          </w:p>
          <w:p w:rsidR="004971C8" w:rsidRPr="006E764C" w:rsidRDefault="004971C8" w:rsidP="006E764C">
            <w:pPr>
              <w:spacing w:after="0" w:line="240" w:lineRule="auto"/>
              <w:ind w:left="214"/>
              <w:rPr>
                <w:rFonts w:ascii="Times New Roman" w:hAnsi="Times New Roman"/>
                <w:sz w:val="28"/>
                <w:szCs w:val="28"/>
              </w:rPr>
            </w:pPr>
            <w:r w:rsidRPr="006E764C">
              <w:rPr>
                <w:rFonts w:ascii="Times New Roman" w:hAnsi="Times New Roman"/>
                <w:sz w:val="28"/>
                <w:szCs w:val="28"/>
              </w:rPr>
              <w:t>Центра детско-юношеского технического творчества</w:t>
            </w:r>
          </w:p>
          <w:p w:rsidR="004971C8" w:rsidRPr="006E764C" w:rsidRDefault="004971C8" w:rsidP="006E764C">
            <w:pPr>
              <w:spacing w:after="0" w:line="240" w:lineRule="auto"/>
              <w:ind w:left="214"/>
              <w:rPr>
                <w:rFonts w:ascii="Times New Roman" w:hAnsi="Times New Roman"/>
                <w:sz w:val="28"/>
                <w:szCs w:val="28"/>
              </w:rPr>
            </w:pPr>
            <w:r w:rsidRPr="006E764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6E764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E764C">
              <w:rPr>
                <w:rFonts w:ascii="Times New Roman" w:hAnsi="Times New Roman"/>
                <w:sz w:val="28"/>
                <w:szCs w:val="28"/>
              </w:rPr>
              <w:t xml:space="preserve">.2020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E764C">
              <w:rPr>
                <w:rFonts w:ascii="Times New Roman" w:hAnsi="Times New Roman"/>
                <w:sz w:val="28"/>
                <w:szCs w:val="28"/>
              </w:rPr>
              <w:t>/01-50</w:t>
            </w:r>
          </w:p>
        </w:tc>
      </w:tr>
    </w:tbl>
    <w:p w:rsidR="004971C8" w:rsidRDefault="004971C8" w:rsidP="00175EE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4971C8" w:rsidRDefault="004971C8" w:rsidP="00175EE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4971C8" w:rsidRPr="007665BE" w:rsidRDefault="004971C8" w:rsidP="006E76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Положение</w:t>
      </w:r>
    </w:p>
    <w:p w:rsidR="004971C8" w:rsidRDefault="004971C8" w:rsidP="006E76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о</w:t>
      </w:r>
      <w:r w:rsidRPr="007665BE">
        <w:rPr>
          <w:rFonts w:ascii="Times New Roman" w:hAnsi="Times New Roman"/>
          <w:b/>
          <w:bCs/>
          <w:spacing w:val="-7"/>
          <w:sz w:val="28"/>
          <w:szCs w:val="28"/>
        </w:rPr>
        <w:t xml:space="preserve"> проведении областного конкурса детско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го творчества</w:t>
      </w:r>
    </w:p>
    <w:p w:rsidR="004971C8" w:rsidRPr="007665BE" w:rsidRDefault="004971C8" w:rsidP="006E764C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«Безопасность на воде глазами детей</w:t>
      </w:r>
      <w:r w:rsidRPr="007665BE">
        <w:rPr>
          <w:rFonts w:ascii="Times New Roman" w:hAnsi="Times New Roman"/>
          <w:b/>
          <w:bCs/>
          <w:spacing w:val="-7"/>
          <w:sz w:val="28"/>
          <w:szCs w:val="28"/>
        </w:rPr>
        <w:t>»</w:t>
      </w:r>
    </w:p>
    <w:p w:rsidR="004971C8" w:rsidRDefault="004971C8" w:rsidP="006E764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4971C8" w:rsidRPr="00211338" w:rsidRDefault="004971C8" w:rsidP="006E76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211338">
        <w:rPr>
          <w:rFonts w:ascii="Times New Roman" w:hAnsi="Times New Roman"/>
          <w:b/>
          <w:bCs/>
          <w:spacing w:val="-7"/>
          <w:sz w:val="28"/>
          <w:szCs w:val="28"/>
        </w:rPr>
        <w:t>1. Общие положения</w:t>
      </w:r>
    </w:p>
    <w:p w:rsidR="004971C8" w:rsidRPr="002A317C" w:rsidRDefault="004971C8" w:rsidP="00175EE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1C8" w:rsidRPr="002A317C" w:rsidRDefault="004971C8" w:rsidP="00175E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317C">
        <w:rPr>
          <w:rFonts w:ascii="Times New Roman" w:hAnsi="Times New Roman"/>
          <w:sz w:val="28"/>
          <w:szCs w:val="28"/>
        </w:rPr>
        <w:t>1.1. Положение о проведении областного конкурса детского творчества «Безопасность на воде глазами детей» (далее – Конкурс) определяет цель, задачи, сроки, порядок и условия проведения, а также категорию участников Конкурса.</w:t>
      </w:r>
    </w:p>
    <w:p w:rsidR="004971C8" w:rsidRPr="002A317C" w:rsidRDefault="004971C8" w:rsidP="00175EE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A317C">
        <w:rPr>
          <w:rFonts w:ascii="Times New Roman" w:hAnsi="Times New Roman"/>
          <w:sz w:val="28"/>
          <w:szCs w:val="28"/>
        </w:rPr>
        <w:t>1.2. Цель Конкурса – формирование у подрастающего поколения осознанного и ответственного отношения к личной безопасности и безопасности окружающих.</w:t>
      </w:r>
    </w:p>
    <w:p w:rsidR="004971C8" w:rsidRPr="002A317C" w:rsidRDefault="004971C8" w:rsidP="00175EE6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A317C">
        <w:rPr>
          <w:rFonts w:ascii="Times New Roman" w:hAnsi="Times New Roman"/>
          <w:sz w:val="28"/>
          <w:szCs w:val="28"/>
        </w:rPr>
        <w:t>Задачи Конкурса:</w:t>
      </w:r>
    </w:p>
    <w:p w:rsidR="004971C8" w:rsidRPr="002A317C" w:rsidRDefault="004971C8" w:rsidP="00175EE6">
      <w:pPr>
        <w:pStyle w:val="Default"/>
        <w:ind w:firstLine="567"/>
        <w:jc w:val="both"/>
        <w:rPr>
          <w:sz w:val="28"/>
          <w:szCs w:val="28"/>
        </w:rPr>
      </w:pPr>
      <w:r w:rsidRPr="002A317C">
        <w:rPr>
          <w:sz w:val="28"/>
          <w:szCs w:val="28"/>
        </w:rPr>
        <w:t>− изучение обучающимися образовательных организаций правил поведения на водоёмах и привлечение их к предупреждению несчастных случаев, возникающих по причине несоблюдения детьми правил безопасности на воде;</w:t>
      </w:r>
    </w:p>
    <w:p w:rsidR="004971C8" w:rsidRPr="002A317C" w:rsidRDefault="004971C8" w:rsidP="00175EE6">
      <w:pPr>
        <w:pStyle w:val="Default"/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2A317C">
        <w:rPr>
          <w:sz w:val="28"/>
          <w:szCs w:val="28"/>
        </w:rPr>
        <w:t>– создание благоприятных условий для самореализации, социальной адаптации учащихся посредством анимационного, художественного и фотографического творчества;</w:t>
      </w:r>
    </w:p>
    <w:p w:rsidR="004971C8" w:rsidRPr="002A317C" w:rsidRDefault="004971C8" w:rsidP="00175EE6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A317C">
        <w:rPr>
          <w:rFonts w:ascii="Times New Roman" w:hAnsi="Times New Roman"/>
          <w:color w:val="000000"/>
          <w:sz w:val="28"/>
          <w:szCs w:val="28"/>
        </w:rPr>
        <w:t>− активизация и поддержка творческой инициативы детей и подростков, вовлечение их в творческую деятельность в области безопасной жизнедеятельности;</w:t>
      </w:r>
    </w:p>
    <w:p w:rsidR="004971C8" w:rsidRPr="002A317C" w:rsidRDefault="004971C8" w:rsidP="00175EE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A317C">
        <w:rPr>
          <w:rFonts w:ascii="Times New Roman" w:hAnsi="Times New Roman"/>
          <w:color w:val="000000"/>
          <w:sz w:val="28"/>
          <w:szCs w:val="28"/>
        </w:rPr>
        <w:t>− профессиональная ориентация подростков, привитие им интереса к профессии спасателя.</w:t>
      </w:r>
    </w:p>
    <w:p w:rsidR="004971C8" w:rsidRPr="002A317C" w:rsidRDefault="004971C8" w:rsidP="006E764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317C">
        <w:rPr>
          <w:rFonts w:ascii="Times New Roman" w:hAnsi="Times New Roman"/>
          <w:sz w:val="28"/>
          <w:szCs w:val="28"/>
        </w:rPr>
        <w:t>1.3. Подготовку и проведение Конкурса осуществляет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(далее – ГОАУ ДО ЯО ЦДЮТТ).</w:t>
      </w:r>
    </w:p>
    <w:p w:rsidR="004971C8" w:rsidRPr="00B1348E" w:rsidRDefault="004971C8" w:rsidP="006E764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71C8" w:rsidRPr="006B684E" w:rsidRDefault="004971C8" w:rsidP="002A317C">
      <w:pPr>
        <w:pageBreakBefore/>
        <w:tabs>
          <w:tab w:val="left" w:pos="90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B684E">
        <w:rPr>
          <w:rFonts w:ascii="Times New Roman" w:hAnsi="Times New Roman"/>
          <w:b/>
          <w:spacing w:val="-4"/>
          <w:sz w:val="28"/>
          <w:szCs w:val="28"/>
        </w:rPr>
        <w:t>2. Руководство Конкурсом</w:t>
      </w:r>
    </w:p>
    <w:p w:rsidR="004971C8" w:rsidRPr="006B684E" w:rsidRDefault="004971C8" w:rsidP="006E764C">
      <w:pPr>
        <w:tabs>
          <w:tab w:val="left" w:pos="900"/>
          <w:tab w:val="left" w:pos="1260"/>
        </w:tabs>
        <w:spacing w:after="0" w:line="240" w:lineRule="auto"/>
        <w:ind w:firstLine="567"/>
        <w:rPr>
          <w:rFonts w:ascii="Times New Roman" w:hAnsi="Times New Roman"/>
          <w:b/>
          <w:spacing w:val="-4"/>
          <w:sz w:val="28"/>
          <w:szCs w:val="28"/>
        </w:rPr>
      </w:pPr>
    </w:p>
    <w:p w:rsidR="004971C8" w:rsidRPr="006B684E" w:rsidRDefault="004971C8" w:rsidP="006E764C">
      <w:pPr>
        <w:pStyle w:val="NoSpacing"/>
        <w:tabs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2.1. Общее руководство Конкурсом осуществляет организационный комитет (далее – Оргкомитет), который обра</w:t>
      </w:r>
      <w:r>
        <w:rPr>
          <w:rFonts w:ascii="Times New Roman" w:hAnsi="Times New Roman"/>
          <w:spacing w:val="-4"/>
          <w:sz w:val="28"/>
          <w:szCs w:val="28"/>
        </w:rPr>
        <w:t xml:space="preserve">зуется на основании </w:t>
      </w:r>
      <w:r w:rsidRPr="006B684E">
        <w:rPr>
          <w:rFonts w:ascii="Times New Roman" w:hAnsi="Times New Roman"/>
          <w:spacing w:val="-4"/>
          <w:sz w:val="28"/>
          <w:szCs w:val="28"/>
        </w:rPr>
        <w:t>приказа департамента о</w:t>
      </w:r>
      <w:r>
        <w:rPr>
          <w:rFonts w:ascii="Times New Roman" w:hAnsi="Times New Roman"/>
          <w:spacing w:val="-4"/>
          <w:sz w:val="28"/>
          <w:szCs w:val="28"/>
        </w:rPr>
        <w:t>бразования Ярославской области.</w:t>
      </w:r>
    </w:p>
    <w:p w:rsidR="004971C8" w:rsidRPr="006B684E" w:rsidRDefault="004971C8" w:rsidP="00175EE6">
      <w:pPr>
        <w:pStyle w:val="NoSpacing"/>
        <w:tabs>
          <w:tab w:val="left" w:pos="993"/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 xml:space="preserve">2.2. Оргкомитет: </w:t>
      </w:r>
    </w:p>
    <w:p w:rsidR="004971C8" w:rsidRPr="006B684E" w:rsidRDefault="004971C8" w:rsidP="00175EE6">
      <w:pPr>
        <w:pStyle w:val="NoSpacing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− обеспечивает организационное, информационное и консультативное сопровождение Конкурса;</w:t>
      </w:r>
    </w:p>
    <w:p w:rsidR="004971C8" w:rsidRPr="006B684E" w:rsidRDefault="004971C8" w:rsidP="00175EE6">
      <w:pPr>
        <w:pStyle w:val="NoSpacing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− определяет состав и порядок работы жюри Конкурса;</w:t>
      </w:r>
    </w:p>
    <w:p w:rsidR="004971C8" w:rsidRPr="006B684E" w:rsidRDefault="004971C8" w:rsidP="00175EE6">
      <w:pPr>
        <w:pStyle w:val="NoSpacing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– по результатам работы жюри подводит итоги Конкурса.</w:t>
      </w:r>
    </w:p>
    <w:p w:rsidR="004971C8" w:rsidRPr="006B684E" w:rsidRDefault="004971C8" w:rsidP="00175EE6">
      <w:pPr>
        <w:pStyle w:val="NoSpacing"/>
        <w:tabs>
          <w:tab w:val="left" w:pos="851"/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 xml:space="preserve">2.3. Жюри: </w:t>
      </w:r>
    </w:p>
    <w:p w:rsidR="004971C8" w:rsidRPr="006B684E" w:rsidRDefault="004971C8" w:rsidP="00175EE6">
      <w:pPr>
        <w:pStyle w:val="NoSpacing"/>
        <w:tabs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sym w:font="Symbol" w:char="F02D"/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проводит оценку конкурсных работ;</w:t>
      </w:r>
    </w:p>
    <w:p w:rsidR="004971C8" w:rsidRPr="006B684E" w:rsidRDefault="004971C8" w:rsidP="00175EE6">
      <w:pPr>
        <w:pStyle w:val="NoSpacing"/>
        <w:tabs>
          <w:tab w:val="left" w:pos="900"/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− ведёт протокол Конкурса;</w:t>
      </w:r>
    </w:p>
    <w:p w:rsidR="004971C8" w:rsidRPr="006B684E" w:rsidRDefault="004971C8" w:rsidP="00175EE6">
      <w:pPr>
        <w:pStyle w:val="NoSpacing"/>
        <w:tabs>
          <w:tab w:val="left" w:pos="993"/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− определяет победителей и призёров Конкурса.</w:t>
      </w:r>
    </w:p>
    <w:p w:rsidR="004971C8" w:rsidRPr="006B684E" w:rsidRDefault="004971C8" w:rsidP="00175EE6">
      <w:pPr>
        <w:pStyle w:val="NoSpacing"/>
        <w:ind w:left="720"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971C8" w:rsidRPr="006B684E" w:rsidRDefault="004971C8" w:rsidP="005A1ED9">
      <w:pPr>
        <w:pStyle w:val="NoSpacing"/>
        <w:tabs>
          <w:tab w:val="left" w:pos="709"/>
          <w:tab w:val="left" w:pos="851"/>
          <w:tab w:val="left" w:pos="993"/>
        </w:tabs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B684E">
        <w:rPr>
          <w:rFonts w:ascii="Times New Roman" w:hAnsi="Times New Roman"/>
          <w:b/>
          <w:spacing w:val="-4"/>
          <w:sz w:val="28"/>
          <w:szCs w:val="28"/>
        </w:rPr>
        <w:t>3. Участники Конкурса</w:t>
      </w:r>
    </w:p>
    <w:p w:rsidR="004971C8" w:rsidRPr="002A317C" w:rsidRDefault="004971C8" w:rsidP="00175EE6">
      <w:pPr>
        <w:pStyle w:val="NoSpacing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971C8" w:rsidRPr="006B684E" w:rsidRDefault="004971C8" w:rsidP="00F019A9">
      <w:pPr>
        <w:pStyle w:val="NoSpacing"/>
        <w:tabs>
          <w:tab w:val="left" w:pos="851"/>
          <w:tab w:val="left" w:pos="144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3.1. К участию в Конкурсе приглашаются обучающиеся образовательных организаций, организаций для детей-сирот и детей, оставшихся без попечения родителей</w:t>
      </w:r>
      <w:r>
        <w:rPr>
          <w:rFonts w:ascii="Times New Roman" w:hAnsi="Times New Roman"/>
          <w:spacing w:val="-4"/>
          <w:sz w:val="28"/>
          <w:szCs w:val="28"/>
        </w:rPr>
        <w:t>, воспитанники дошкольных образовательных учреждений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Ярославской области (далее – Организация).</w:t>
      </w:r>
    </w:p>
    <w:p w:rsidR="004971C8" w:rsidRPr="006B684E" w:rsidRDefault="004971C8" w:rsidP="00F019A9">
      <w:pPr>
        <w:pStyle w:val="NoSpacing"/>
        <w:tabs>
          <w:tab w:val="left" w:pos="851"/>
          <w:tab w:val="left" w:pos="144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3.2. Возраст участников: от 7 до 17 лет (на момент подачи заявки).</w:t>
      </w:r>
    </w:p>
    <w:p w:rsidR="004971C8" w:rsidRPr="006B684E" w:rsidRDefault="004971C8" w:rsidP="00F019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</w:t>
      </w:r>
      <w:r w:rsidRPr="006B684E">
        <w:rPr>
          <w:rFonts w:ascii="Times New Roman" w:hAnsi="Times New Roman"/>
          <w:spacing w:val="-4"/>
          <w:sz w:val="28"/>
          <w:szCs w:val="28"/>
        </w:rPr>
        <w:t>. Организация может предоставить на Конкурс не более двух работ в каждой номинации и в каждой возрастной категории.</w:t>
      </w:r>
    </w:p>
    <w:p w:rsidR="004971C8" w:rsidRPr="006B684E" w:rsidRDefault="004971C8" w:rsidP="00F019A9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3.4</w:t>
      </w:r>
      <w:r w:rsidRPr="006B684E">
        <w:rPr>
          <w:rFonts w:ascii="Times New Roman" w:hAnsi="Times New Roman"/>
          <w:spacing w:val="-4"/>
          <w:sz w:val="28"/>
          <w:szCs w:val="28"/>
        </w:rPr>
        <w:t>. Участие в Конкурсе – индивидуальное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971C8" w:rsidRDefault="004971C8" w:rsidP="00175EE6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4971C8" w:rsidRDefault="004971C8" w:rsidP="00175EE6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4</w:t>
      </w:r>
      <w:r w:rsidRPr="006B684E">
        <w:rPr>
          <w:rFonts w:ascii="Times New Roman" w:hAnsi="Times New Roman"/>
          <w:b/>
          <w:spacing w:val="-4"/>
          <w:sz w:val="28"/>
          <w:szCs w:val="28"/>
        </w:rPr>
        <w:t>. Сроки, порядок и условия проведения Конкурса</w:t>
      </w:r>
    </w:p>
    <w:p w:rsidR="004971C8" w:rsidRPr="006B684E" w:rsidRDefault="004971C8" w:rsidP="00EF5764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4971C8" w:rsidRPr="00BA6836" w:rsidRDefault="004971C8" w:rsidP="006E764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956C9">
        <w:rPr>
          <w:rFonts w:ascii="Times New Roman" w:hAnsi="Times New Roman"/>
          <w:spacing w:val="-4"/>
          <w:sz w:val="28"/>
          <w:szCs w:val="28"/>
          <w:highlight w:val="yellow"/>
        </w:rPr>
        <w:t>4.1. Конкурс проводится с 02 по 20 марта 2020 года.</w:t>
      </w:r>
    </w:p>
    <w:p w:rsidR="004971C8" w:rsidRPr="006B684E" w:rsidRDefault="004971C8" w:rsidP="006E764C">
      <w:pPr>
        <w:pStyle w:val="NoSpacing"/>
        <w:tabs>
          <w:tab w:val="left" w:pos="993"/>
          <w:tab w:val="left" w:pos="144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4.2.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Образовательная организация для участия в Конкурсе предоставляет:</w:t>
      </w:r>
    </w:p>
    <w:p w:rsidR="004971C8" w:rsidRPr="006B684E" w:rsidRDefault="004971C8" w:rsidP="006E764C">
      <w:pPr>
        <w:pStyle w:val="NoSpacing"/>
        <w:tabs>
          <w:tab w:val="left" w:pos="993"/>
          <w:tab w:val="left" w:pos="1260"/>
          <w:tab w:val="left" w:pos="144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 xml:space="preserve">− заявку на участие в Конкурсе (приложение 1 к настоящему Положению); </w:t>
      </w:r>
    </w:p>
    <w:p w:rsidR="004971C8" w:rsidRPr="006B684E" w:rsidRDefault="004971C8" w:rsidP="006E764C">
      <w:pPr>
        <w:pStyle w:val="NoSpacing"/>
        <w:tabs>
          <w:tab w:val="left" w:pos="1260"/>
          <w:tab w:val="left" w:pos="144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− согласие на обработку персональных данных (приложение 2 к настоящему Положению);</w:t>
      </w:r>
    </w:p>
    <w:p w:rsidR="004971C8" w:rsidRPr="006B684E" w:rsidRDefault="004971C8" w:rsidP="006E764C">
      <w:pPr>
        <w:pStyle w:val="NoSpacing"/>
        <w:tabs>
          <w:tab w:val="left" w:pos="993"/>
          <w:tab w:val="left" w:pos="1260"/>
          <w:tab w:val="left" w:pos="144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− конкурсные работы.</w:t>
      </w:r>
    </w:p>
    <w:p w:rsidR="004971C8" w:rsidRDefault="004971C8" w:rsidP="006E764C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B684E">
        <w:rPr>
          <w:rFonts w:ascii="Times New Roman" w:hAnsi="Times New Roman"/>
          <w:bCs/>
          <w:spacing w:val="-4"/>
          <w:sz w:val="28"/>
          <w:szCs w:val="28"/>
        </w:rPr>
        <w:t>4.</w:t>
      </w:r>
      <w:r>
        <w:rPr>
          <w:rFonts w:ascii="Times New Roman" w:hAnsi="Times New Roman"/>
          <w:bCs/>
          <w:spacing w:val="-4"/>
          <w:sz w:val="28"/>
          <w:szCs w:val="28"/>
        </w:rPr>
        <w:t>3</w:t>
      </w:r>
      <w:r w:rsidRPr="00401184">
        <w:rPr>
          <w:rFonts w:ascii="Times New Roman" w:hAnsi="Times New Roman"/>
          <w:b/>
          <w:bCs/>
          <w:spacing w:val="-4"/>
          <w:sz w:val="28"/>
          <w:szCs w:val="28"/>
        </w:rPr>
        <w:t xml:space="preserve">. </w:t>
      </w:r>
      <w:r w:rsidRPr="00BA6836">
        <w:rPr>
          <w:rFonts w:ascii="Times New Roman" w:hAnsi="Times New Roman"/>
          <w:bCs/>
          <w:spacing w:val="-4"/>
          <w:sz w:val="28"/>
          <w:szCs w:val="28"/>
        </w:rPr>
        <w:t>Приём заявок и конкурсных работ участников осуществляется</w:t>
      </w:r>
      <w:r w:rsidRPr="00BA6836">
        <w:rPr>
          <w:rFonts w:ascii="Times New Roman" w:hAnsi="Times New Roman"/>
          <w:bCs/>
          <w:spacing w:val="-4"/>
          <w:sz w:val="28"/>
          <w:szCs w:val="28"/>
        </w:rPr>
        <w:br/>
        <w:t xml:space="preserve"> с 02 по 13 марта 2020 года</w:t>
      </w:r>
      <w:r w:rsidRPr="006B684E">
        <w:rPr>
          <w:rFonts w:ascii="Times New Roman" w:hAnsi="Times New Roman"/>
          <w:bCs/>
          <w:spacing w:val="-4"/>
          <w:sz w:val="28"/>
          <w:szCs w:val="28"/>
        </w:rPr>
        <w:t xml:space="preserve"> по адресу: г. Ярославль, ул. Республиканская, д. 51,</w:t>
      </w:r>
      <w:r w:rsidRPr="006B684E">
        <w:rPr>
          <w:rStyle w:val="Hyperlink"/>
          <w:rFonts w:ascii="Times New Roman" w:hAnsi="Times New Roman"/>
          <w:b/>
          <w:color w:val="auto"/>
          <w:spacing w:val="-4"/>
          <w:sz w:val="28"/>
          <w:szCs w:val="28"/>
        </w:rPr>
        <w:t xml:space="preserve"> </w:t>
      </w:r>
      <w:r w:rsidRPr="006B684E">
        <w:rPr>
          <w:rStyle w:val="Strong"/>
          <w:rFonts w:ascii="Times New Roman" w:hAnsi="Times New Roman"/>
          <w:b w:val="0"/>
          <w:bCs/>
          <w:spacing w:val="-4"/>
          <w:sz w:val="28"/>
          <w:szCs w:val="28"/>
        </w:rPr>
        <w:t>кабинет</w:t>
      </w:r>
      <w:r>
        <w:rPr>
          <w:rStyle w:val="Strong"/>
          <w:rFonts w:ascii="Times New Roman" w:hAnsi="Times New Roman"/>
          <w:b w:val="0"/>
          <w:bCs/>
          <w:spacing w:val="-4"/>
          <w:sz w:val="28"/>
          <w:szCs w:val="28"/>
        </w:rPr>
        <w:t> </w:t>
      </w:r>
      <w:r w:rsidRPr="006B684E">
        <w:rPr>
          <w:rStyle w:val="Strong"/>
          <w:rFonts w:ascii="Times New Roman" w:hAnsi="Times New Roman"/>
          <w:b w:val="0"/>
          <w:bCs/>
          <w:spacing w:val="-4"/>
          <w:sz w:val="28"/>
          <w:szCs w:val="28"/>
        </w:rPr>
        <w:t xml:space="preserve">12, отдел организационно-массовой работы ГОАУ ДО ЯО ЦДЮТТ </w:t>
      </w:r>
      <w:r w:rsidRPr="006B684E">
        <w:rPr>
          <w:rFonts w:ascii="Times New Roman" w:hAnsi="Times New Roman"/>
          <w:bCs/>
          <w:spacing w:val="-4"/>
          <w:sz w:val="28"/>
          <w:szCs w:val="28"/>
        </w:rPr>
        <w:t>и по электронной почт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6B684E">
        <w:rPr>
          <w:rFonts w:ascii="Times New Roman" w:hAnsi="Times New Roman"/>
          <w:bCs/>
          <w:spacing w:val="-4"/>
          <w:sz w:val="28"/>
          <w:szCs w:val="28"/>
        </w:rPr>
        <w:t xml:space="preserve">: </w:t>
      </w:r>
      <w:hyperlink r:id="rId7" w:history="1">
        <w:r w:rsidRPr="006B684E">
          <w:rPr>
            <w:rStyle w:val="Hyperlink"/>
            <w:rFonts w:ascii="Times New Roman" w:hAnsi="Times New Roman"/>
            <w:bCs/>
            <w:color w:val="auto"/>
            <w:spacing w:val="-4"/>
            <w:sz w:val="28"/>
            <w:szCs w:val="28"/>
            <w:lang w:val="en-US"/>
          </w:rPr>
          <w:t>cttuyar</w:t>
        </w:r>
        <w:r w:rsidRPr="006B684E">
          <w:rPr>
            <w:rStyle w:val="Hyperlink"/>
            <w:rFonts w:ascii="Times New Roman" w:hAnsi="Times New Roman"/>
            <w:bCs/>
            <w:color w:val="auto"/>
            <w:spacing w:val="-4"/>
            <w:sz w:val="28"/>
            <w:szCs w:val="28"/>
          </w:rPr>
          <w:t>@</w:t>
        </w:r>
        <w:r w:rsidRPr="006B684E">
          <w:rPr>
            <w:rStyle w:val="Hyperlink"/>
            <w:rFonts w:ascii="Times New Roman" w:hAnsi="Times New Roman"/>
            <w:bCs/>
            <w:color w:val="auto"/>
            <w:spacing w:val="-4"/>
            <w:sz w:val="28"/>
            <w:szCs w:val="28"/>
            <w:lang w:val="en-US"/>
          </w:rPr>
          <w:t>mail</w:t>
        </w:r>
        <w:r w:rsidRPr="006B684E">
          <w:rPr>
            <w:rStyle w:val="Hyperlink"/>
            <w:rFonts w:ascii="Times New Roman" w:hAnsi="Times New Roman"/>
            <w:bCs/>
            <w:color w:val="auto"/>
            <w:spacing w:val="-4"/>
            <w:sz w:val="28"/>
            <w:szCs w:val="28"/>
          </w:rPr>
          <w:t>.</w:t>
        </w:r>
        <w:r w:rsidRPr="006B684E">
          <w:rPr>
            <w:rStyle w:val="Hyperlink"/>
            <w:rFonts w:ascii="Times New Roman" w:hAnsi="Times New Roman"/>
            <w:bCs/>
            <w:color w:val="auto"/>
            <w:spacing w:val="-4"/>
            <w:sz w:val="28"/>
            <w:szCs w:val="28"/>
            <w:lang w:val="en-US"/>
          </w:rPr>
          <w:t>ru</w:t>
        </w:r>
      </w:hyperlink>
      <w:r w:rsidRPr="006B684E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4971C8" w:rsidRPr="003750C9" w:rsidRDefault="004971C8" w:rsidP="006E764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3750C9">
        <w:rPr>
          <w:rFonts w:ascii="Times New Roman" w:hAnsi="Times New Roman"/>
          <w:spacing w:val="-4"/>
          <w:sz w:val="28"/>
          <w:szCs w:val="28"/>
        </w:rPr>
        <w:t>4.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3750C9">
        <w:rPr>
          <w:rFonts w:ascii="Times New Roman" w:hAnsi="Times New Roman"/>
          <w:spacing w:val="-4"/>
          <w:sz w:val="28"/>
          <w:szCs w:val="28"/>
        </w:rPr>
        <w:t>. Работы, представленные на Конкурс, авторам не возвращаются. Организаторы оставляют за собой право использовать работы для оформления некоммерческих выставок, с указанием автора, без дополнительного согласия и без уплаты какого-либо вознаграждения, а также без ограничения по срокам использования.</w:t>
      </w:r>
    </w:p>
    <w:p w:rsidR="004971C8" w:rsidRPr="006E764C" w:rsidRDefault="004971C8" w:rsidP="006E764C">
      <w:pPr>
        <w:tabs>
          <w:tab w:val="left" w:pos="851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pacing w:val="-4"/>
          <w:sz w:val="28"/>
          <w:szCs w:val="28"/>
        </w:rPr>
      </w:pPr>
      <w:r w:rsidRPr="006E764C">
        <w:rPr>
          <w:rFonts w:ascii="Times New Roman" w:hAnsi="Times New Roman"/>
          <w:spacing w:val="-4"/>
          <w:sz w:val="28"/>
          <w:szCs w:val="28"/>
        </w:rPr>
        <w:t>4.</w:t>
      </w:r>
      <w:r>
        <w:rPr>
          <w:rFonts w:ascii="Times New Roman" w:hAnsi="Times New Roman"/>
          <w:spacing w:val="-4"/>
          <w:sz w:val="28"/>
          <w:szCs w:val="28"/>
        </w:rPr>
        <w:t>5.</w:t>
      </w:r>
      <w:r w:rsidRPr="006E764C">
        <w:rPr>
          <w:rFonts w:ascii="Times New Roman" w:hAnsi="Times New Roman"/>
          <w:spacing w:val="-4"/>
          <w:sz w:val="28"/>
          <w:szCs w:val="28"/>
        </w:rPr>
        <w:t xml:space="preserve"> Работы победителей (</w:t>
      </w:r>
      <w:r w:rsidRPr="006E764C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6E764C">
        <w:rPr>
          <w:rFonts w:ascii="Times New Roman" w:hAnsi="Times New Roman"/>
          <w:spacing w:val="-4"/>
          <w:sz w:val="28"/>
          <w:szCs w:val="28"/>
        </w:rPr>
        <w:t xml:space="preserve"> место) и призёров (</w:t>
      </w:r>
      <w:r w:rsidRPr="006E764C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6E764C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6E764C">
        <w:rPr>
          <w:rFonts w:ascii="Times New Roman" w:hAnsi="Times New Roman"/>
          <w:spacing w:val="-4"/>
          <w:sz w:val="28"/>
          <w:szCs w:val="28"/>
          <w:lang w:val="en-US"/>
        </w:rPr>
        <w:t>III</w:t>
      </w:r>
      <w:r w:rsidRPr="006E764C">
        <w:rPr>
          <w:rFonts w:ascii="Times New Roman" w:hAnsi="Times New Roman"/>
          <w:spacing w:val="-4"/>
          <w:sz w:val="28"/>
          <w:szCs w:val="28"/>
        </w:rPr>
        <w:t xml:space="preserve"> места) Конкурса в каждой номинации и в каждой возрастной категории могут быть направлены на общероссийские и международные конкурсы по представлению ГУ МЧС Ярославской области и ЯР</w:t>
      </w:r>
      <w:r w:rsidRPr="006E764C">
        <w:rPr>
          <w:rFonts w:ascii="Times New Roman" w:hAnsi="Times New Roman"/>
          <w:spacing w:val="-4"/>
          <w:sz w:val="28"/>
          <w:szCs w:val="28"/>
          <w:lang w:val="en-US"/>
        </w:rPr>
        <w:t>OO</w:t>
      </w:r>
      <w:r w:rsidRPr="006E764C">
        <w:rPr>
          <w:rFonts w:ascii="Times New Roman" w:hAnsi="Times New Roman"/>
          <w:spacing w:val="-4"/>
          <w:sz w:val="28"/>
          <w:szCs w:val="28"/>
        </w:rPr>
        <w:t xml:space="preserve"> «Ярославское общество спасания на водах».</w:t>
      </w:r>
    </w:p>
    <w:p w:rsidR="004971C8" w:rsidRPr="006B684E" w:rsidRDefault="004971C8" w:rsidP="006E764C">
      <w:pPr>
        <w:pStyle w:val="NoSpacing"/>
        <w:tabs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E764C">
        <w:rPr>
          <w:rFonts w:ascii="Times New Roman" w:hAnsi="Times New Roman"/>
          <w:spacing w:val="-4"/>
          <w:sz w:val="28"/>
          <w:szCs w:val="28"/>
        </w:rPr>
        <w:t>4.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6E764C">
        <w:rPr>
          <w:rFonts w:ascii="Times New Roman" w:hAnsi="Times New Roman"/>
          <w:spacing w:val="-4"/>
          <w:sz w:val="28"/>
          <w:szCs w:val="28"/>
        </w:rPr>
        <w:t>. Информация о месте и времени проведения церемонии награждения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победителей и призёров Конкурса будет размещена на сайте ГОАУ ДО ЯО ЦДЮТТ: </w:t>
      </w:r>
      <w:hyperlink r:id="rId8" w:history="1"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  <w:lang w:val="en-US"/>
          </w:rPr>
          <w:t>http</w:t>
        </w:r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</w:rPr>
          <w:t>://</w:t>
        </w:r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  <w:lang w:val="en-US"/>
          </w:rPr>
          <w:t>cdutt</w:t>
        </w:r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</w:rPr>
          <w:t>.</w:t>
        </w:r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  <w:lang w:val="en-US"/>
          </w:rPr>
          <w:t>edu</w:t>
        </w:r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</w:rPr>
          <w:t>.</w:t>
        </w:r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  <w:lang w:val="en-US"/>
          </w:rPr>
          <w:t>yar</w:t>
        </w:r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</w:rPr>
          <w:t>.</w:t>
        </w:r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  <w:lang w:val="en-US"/>
          </w:rPr>
          <w:t>ru</w:t>
        </w:r>
      </w:hyperlink>
      <w:r w:rsidRPr="006B684E">
        <w:rPr>
          <w:rFonts w:ascii="Times New Roman" w:hAnsi="Times New Roman"/>
          <w:spacing w:val="-4"/>
          <w:sz w:val="28"/>
          <w:szCs w:val="28"/>
        </w:rPr>
        <w:t>.</w:t>
      </w:r>
    </w:p>
    <w:p w:rsidR="004971C8" w:rsidRPr="006B684E" w:rsidRDefault="004971C8" w:rsidP="002A317C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4.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6B684E">
        <w:rPr>
          <w:rFonts w:ascii="Times New Roman" w:hAnsi="Times New Roman"/>
          <w:spacing w:val="-4"/>
          <w:sz w:val="28"/>
          <w:szCs w:val="28"/>
        </w:rPr>
        <w:t>. Номинации Конкурса.</w:t>
      </w:r>
    </w:p>
    <w:p w:rsidR="004971C8" w:rsidRPr="00BA6836" w:rsidRDefault="004971C8" w:rsidP="006E764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BA6836">
        <w:rPr>
          <w:rFonts w:ascii="Times New Roman" w:hAnsi="Times New Roman"/>
          <w:bCs/>
          <w:spacing w:val="-4"/>
          <w:sz w:val="28"/>
          <w:szCs w:val="28"/>
        </w:rPr>
        <w:t>4.</w:t>
      </w:r>
      <w:r>
        <w:rPr>
          <w:rFonts w:ascii="Times New Roman" w:hAnsi="Times New Roman"/>
          <w:bCs/>
          <w:spacing w:val="-4"/>
          <w:sz w:val="28"/>
          <w:szCs w:val="28"/>
        </w:rPr>
        <w:t>7</w:t>
      </w:r>
      <w:r w:rsidRPr="00BA6836">
        <w:rPr>
          <w:rFonts w:ascii="Times New Roman" w:hAnsi="Times New Roman"/>
          <w:bCs/>
          <w:spacing w:val="-4"/>
          <w:sz w:val="28"/>
          <w:szCs w:val="28"/>
        </w:rPr>
        <w:t>.1. «</w:t>
      </w:r>
      <w:r w:rsidRPr="005956C9">
        <w:rPr>
          <w:rFonts w:ascii="Times New Roman" w:hAnsi="Times New Roman"/>
          <w:bCs/>
          <w:spacing w:val="-4"/>
          <w:sz w:val="28"/>
          <w:szCs w:val="28"/>
          <w:highlight w:val="yellow"/>
        </w:rPr>
        <w:t>Художественно-изобразительное творчество»</w:t>
      </w:r>
    </w:p>
    <w:p w:rsidR="004971C8" w:rsidRPr="00BA6836" w:rsidRDefault="004971C8" w:rsidP="006E764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(возрастная категория</w:t>
      </w:r>
      <w:r w:rsidRPr="00BA6836">
        <w:rPr>
          <w:rFonts w:ascii="Times New Roman" w:hAnsi="Times New Roman"/>
          <w:color w:val="000000"/>
          <w:spacing w:val="-4"/>
          <w:sz w:val="28"/>
          <w:szCs w:val="28"/>
        </w:rPr>
        <w:t xml:space="preserve"> 7-10 лет).</w:t>
      </w:r>
    </w:p>
    <w:p w:rsidR="004971C8" w:rsidRDefault="004971C8" w:rsidP="006E764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A6836">
        <w:rPr>
          <w:rFonts w:ascii="Times New Roman" w:hAnsi="Times New Roman"/>
          <w:spacing w:val="-4"/>
          <w:sz w:val="28"/>
          <w:szCs w:val="28"/>
        </w:rPr>
        <w:t>Рисунок – предоставляется в оригинале, формат работы А3, обязательно наличие паспарту</w:t>
      </w:r>
      <w:r w:rsidRPr="00BA6836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4971C8" w:rsidRDefault="004971C8" w:rsidP="006E764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4.7.2. «</w:t>
      </w:r>
      <w:r w:rsidRPr="005956C9">
        <w:rPr>
          <w:rFonts w:ascii="Times New Roman" w:hAnsi="Times New Roman"/>
          <w:color w:val="000000"/>
          <w:spacing w:val="-4"/>
          <w:sz w:val="28"/>
          <w:szCs w:val="28"/>
          <w:highlight w:val="yellow"/>
        </w:rPr>
        <w:t>Компьютерные рисунки»</w:t>
      </w:r>
    </w:p>
    <w:p w:rsidR="004971C8" w:rsidRDefault="004971C8" w:rsidP="006E764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(возрастная категория 11-14 лет)</w:t>
      </w:r>
    </w:p>
    <w:p w:rsidR="004971C8" w:rsidRPr="00A42EA4" w:rsidRDefault="004971C8" w:rsidP="006E76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</w:t>
      </w:r>
      <w:r w:rsidRPr="00A42EA4">
        <w:rPr>
          <w:rFonts w:ascii="Times New Roman" w:hAnsi="Times New Roman"/>
          <w:spacing w:val="-4"/>
          <w:sz w:val="28"/>
          <w:szCs w:val="28"/>
        </w:rPr>
        <w:t xml:space="preserve">омпьютерные рисунки выполняются в программе </w:t>
      </w:r>
      <w:r w:rsidRPr="00A42EA4">
        <w:rPr>
          <w:rFonts w:ascii="Times New Roman" w:hAnsi="Times New Roman"/>
          <w:spacing w:val="-4"/>
          <w:sz w:val="28"/>
          <w:szCs w:val="28"/>
          <w:lang w:val="en-US"/>
        </w:rPr>
        <w:t>Paint</w:t>
      </w:r>
      <w:r w:rsidRPr="00A42EA4">
        <w:rPr>
          <w:rFonts w:ascii="Times New Roman" w:hAnsi="Times New Roman"/>
          <w:spacing w:val="-4"/>
          <w:sz w:val="28"/>
          <w:szCs w:val="28"/>
        </w:rPr>
        <w:t xml:space="preserve"> (стандартная программа операционной системы </w:t>
      </w:r>
      <w:r w:rsidRPr="00A42EA4">
        <w:rPr>
          <w:rFonts w:ascii="Times New Roman" w:hAnsi="Times New Roman"/>
          <w:spacing w:val="-4"/>
          <w:sz w:val="28"/>
          <w:szCs w:val="28"/>
          <w:lang w:val="en-US"/>
        </w:rPr>
        <w:t>Windows</w:t>
      </w:r>
      <w:r w:rsidRPr="00A42EA4">
        <w:rPr>
          <w:rFonts w:ascii="Times New Roman" w:hAnsi="Times New Roman"/>
          <w:spacing w:val="-4"/>
          <w:sz w:val="28"/>
          <w:szCs w:val="28"/>
        </w:rPr>
        <w:t xml:space="preserve">); запрещается использование готовых картинок и фотографий. Работы представляются в формате </w:t>
      </w:r>
      <w:r w:rsidRPr="00A42EA4">
        <w:rPr>
          <w:rFonts w:ascii="Times New Roman" w:hAnsi="Times New Roman"/>
          <w:spacing w:val="-5"/>
          <w:sz w:val="28"/>
          <w:szCs w:val="28"/>
        </w:rPr>
        <w:t>*.</w:t>
      </w:r>
      <w:r w:rsidRPr="00A42EA4">
        <w:rPr>
          <w:rFonts w:ascii="Times New Roman" w:hAnsi="Times New Roman"/>
          <w:spacing w:val="-5"/>
          <w:sz w:val="28"/>
          <w:szCs w:val="28"/>
          <w:lang w:val="en-US"/>
        </w:rPr>
        <w:t>jpg</w:t>
      </w:r>
      <w:r w:rsidRPr="00A42EA4">
        <w:rPr>
          <w:rFonts w:ascii="Times New Roman" w:hAnsi="Times New Roman"/>
          <w:spacing w:val="-5"/>
          <w:sz w:val="28"/>
          <w:szCs w:val="28"/>
        </w:rPr>
        <w:t>, *</w:t>
      </w:r>
      <w:r w:rsidRPr="00A42EA4">
        <w:rPr>
          <w:rFonts w:ascii="Times New Roman" w:hAnsi="Times New Roman"/>
          <w:spacing w:val="-5"/>
          <w:sz w:val="28"/>
          <w:szCs w:val="28"/>
          <w:lang w:val="en-US"/>
        </w:rPr>
        <w:t>png</w:t>
      </w:r>
      <w:r>
        <w:rPr>
          <w:rFonts w:ascii="Times New Roman" w:hAnsi="Times New Roman"/>
          <w:spacing w:val="-5"/>
          <w:sz w:val="28"/>
          <w:szCs w:val="28"/>
        </w:rPr>
        <w:t xml:space="preserve"> по электронной почте.</w:t>
      </w:r>
    </w:p>
    <w:p w:rsidR="004971C8" w:rsidRPr="00BA6836" w:rsidRDefault="004971C8" w:rsidP="006E764C">
      <w:pPr>
        <w:pStyle w:val="1"/>
        <w:tabs>
          <w:tab w:val="left" w:pos="426"/>
          <w:tab w:val="left" w:pos="993"/>
        </w:tabs>
        <w:ind w:left="0" w:firstLine="567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4.7.3</w:t>
      </w:r>
      <w:r w:rsidRPr="005956C9">
        <w:rPr>
          <w:bCs/>
          <w:spacing w:val="-4"/>
          <w:sz w:val="28"/>
          <w:szCs w:val="28"/>
          <w:highlight w:val="yellow"/>
        </w:rPr>
        <w:t>. «Мемы»</w:t>
      </w:r>
    </w:p>
    <w:p w:rsidR="004971C8" w:rsidRPr="00BA6836" w:rsidRDefault="004971C8" w:rsidP="006E764C">
      <w:pPr>
        <w:pStyle w:val="1"/>
        <w:tabs>
          <w:tab w:val="left" w:pos="426"/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(возрастная категория </w:t>
      </w:r>
      <w:r w:rsidRPr="00BA6836">
        <w:rPr>
          <w:spacing w:val="-4"/>
          <w:sz w:val="28"/>
          <w:szCs w:val="28"/>
        </w:rPr>
        <w:t>15-17 лет).</w:t>
      </w:r>
    </w:p>
    <w:p w:rsidR="004971C8" w:rsidRPr="00877733" w:rsidRDefault="004971C8" w:rsidP="0087773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Мем – это единица культурной информации. </w:t>
      </w:r>
      <w:r w:rsidRPr="00877733">
        <w:rPr>
          <w:rFonts w:ascii="Times New Roman" w:hAnsi="Times New Roman"/>
          <w:spacing w:val="-4"/>
          <w:sz w:val="28"/>
          <w:szCs w:val="28"/>
        </w:rPr>
        <w:t>Мемом может быть любая фраза, идея, символ, изображение, которые передаются от человека к человеку на основе подражания. Мемы предоставляется в формате</w:t>
      </w:r>
      <w:r>
        <w:rPr>
          <w:spacing w:val="-4"/>
          <w:sz w:val="28"/>
          <w:szCs w:val="28"/>
        </w:rPr>
        <w:t xml:space="preserve"> </w:t>
      </w:r>
      <w:r w:rsidRPr="00A42EA4">
        <w:rPr>
          <w:rFonts w:ascii="Times New Roman" w:hAnsi="Times New Roman"/>
          <w:spacing w:val="-5"/>
          <w:sz w:val="28"/>
          <w:szCs w:val="28"/>
        </w:rPr>
        <w:t>*.</w:t>
      </w:r>
      <w:r w:rsidRPr="00A42EA4">
        <w:rPr>
          <w:rFonts w:ascii="Times New Roman" w:hAnsi="Times New Roman"/>
          <w:spacing w:val="-5"/>
          <w:sz w:val="28"/>
          <w:szCs w:val="28"/>
          <w:lang w:val="en-US"/>
        </w:rPr>
        <w:t>jpg</w:t>
      </w:r>
      <w:r w:rsidRPr="00A42EA4">
        <w:rPr>
          <w:rFonts w:ascii="Times New Roman" w:hAnsi="Times New Roman"/>
          <w:spacing w:val="-5"/>
          <w:sz w:val="28"/>
          <w:szCs w:val="28"/>
        </w:rPr>
        <w:t>, *</w:t>
      </w:r>
      <w:r w:rsidRPr="00A42EA4">
        <w:rPr>
          <w:rFonts w:ascii="Times New Roman" w:hAnsi="Times New Roman"/>
          <w:spacing w:val="-5"/>
          <w:sz w:val="28"/>
          <w:szCs w:val="28"/>
          <w:lang w:val="en-US"/>
        </w:rPr>
        <w:t>png</w:t>
      </w:r>
      <w:r>
        <w:rPr>
          <w:rFonts w:ascii="Times New Roman" w:hAnsi="Times New Roman"/>
          <w:spacing w:val="-5"/>
          <w:sz w:val="28"/>
          <w:szCs w:val="28"/>
        </w:rPr>
        <w:t xml:space="preserve"> по электронной почте.</w:t>
      </w:r>
    </w:p>
    <w:p w:rsidR="004971C8" w:rsidRPr="006B684E" w:rsidRDefault="004971C8" w:rsidP="006E76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4.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.Конкурсные работы </w:t>
      </w:r>
      <w:r>
        <w:rPr>
          <w:rFonts w:ascii="Times New Roman" w:hAnsi="Times New Roman"/>
          <w:spacing w:val="-4"/>
          <w:sz w:val="28"/>
          <w:szCs w:val="28"/>
        </w:rPr>
        <w:t xml:space="preserve">в номинации «Художественно-изобразительное творчество» </w:t>
      </w:r>
      <w:r w:rsidRPr="006B684E">
        <w:rPr>
          <w:rFonts w:ascii="Times New Roman" w:hAnsi="Times New Roman"/>
          <w:spacing w:val="-4"/>
          <w:sz w:val="28"/>
          <w:szCs w:val="28"/>
        </w:rPr>
        <w:t>предоставляются с этикеткой.</w:t>
      </w:r>
    </w:p>
    <w:p w:rsidR="004971C8" w:rsidRPr="006B684E" w:rsidRDefault="004971C8" w:rsidP="00175EE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Требования к этикеткам:</w:t>
      </w:r>
    </w:p>
    <w:p w:rsidR="004971C8" w:rsidRPr="006B684E" w:rsidRDefault="004971C8" w:rsidP="00175EE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шрифт Times New Roma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n, размер 14, на русском языке;</w:t>
      </w:r>
    </w:p>
    <w:p w:rsidR="004971C8" w:rsidRPr="006B684E" w:rsidRDefault="004971C8" w:rsidP="00175EE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размер этикетки 90*30 мм, выполненной в компьютерном варианте;</w:t>
      </w:r>
    </w:p>
    <w:p w:rsidR="004971C8" w:rsidRPr="006B684E" w:rsidRDefault="004971C8" w:rsidP="00175EE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 xml:space="preserve">− этикетка должна быть размещена на лицевой стороне работы в правом нижнем углу и содержать следующую информацию: </w:t>
      </w:r>
    </w:p>
    <w:p w:rsidR="004971C8" w:rsidRPr="006B684E" w:rsidRDefault="004971C8" w:rsidP="00EF5764">
      <w:pPr>
        <w:tabs>
          <w:tab w:val="left" w:pos="1080"/>
        </w:tabs>
        <w:spacing w:after="0" w:line="240" w:lineRule="auto"/>
        <w:ind w:firstLine="113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муниципальное образование, наименование Организации;</w:t>
      </w:r>
    </w:p>
    <w:p w:rsidR="004971C8" w:rsidRPr="006B684E" w:rsidRDefault="004971C8" w:rsidP="00EF5764">
      <w:pPr>
        <w:tabs>
          <w:tab w:val="left" w:pos="1080"/>
        </w:tabs>
        <w:spacing w:after="0" w:line="240" w:lineRule="auto"/>
        <w:ind w:firstLine="113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фамилия и имя автора;</w:t>
      </w:r>
    </w:p>
    <w:p w:rsidR="004971C8" w:rsidRPr="006B684E" w:rsidRDefault="004971C8" w:rsidP="00EF5764">
      <w:pPr>
        <w:tabs>
          <w:tab w:val="left" w:pos="1080"/>
        </w:tabs>
        <w:spacing w:after="0" w:line="240" w:lineRule="auto"/>
        <w:ind w:firstLine="113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фамилию, имя, отчество педагога;</w:t>
      </w:r>
    </w:p>
    <w:p w:rsidR="004971C8" w:rsidRPr="006B684E" w:rsidRDefault="004971C8" w:rsidP="00EF5764">
      <w:pPr>
        <w:tabs>
          <w:tab w:val="left" w:pos="1080"/>
        </w:tabs>
        <w:spacing w:after="0" w:line="240" w:lineRule="auto"/>
        <w:ind w:firstLine="113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номинация;</w:t>
      </w:r>
    </w:p>
    <w:p w:rsidR="004971C8" w:rsidRDefault="004971C8" w:rsidP="00EF5764">
      <w:pPr>
        <w:tabs>
          <w:tab w:val="left" w:pos="1080"/>
        </w:tabs>
        <w:spacing w:after="0" w:line="240" w:lineRule="auto"/>
        <w:ind w:firstLine="113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–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название работы.</w:t>
      </w:r>
    </w:p>
    <w:p w:rsidR="004971C8" w:rsidRPr="006B684E" w:rsidRDefault="004971C8" w:rsidP="00175EE6">
      <w:pPr>
        <w:pStyle w:val="ListParagraph"/>
        <w:spacing w:after="0" w:line="240" w:lineRule="auto"/>
        <w:ind w:left="0" w:firstLine="567"/>
        <w:jc w:val="both"/>
        <w:rPr>
          <w:rStyle w:val="Strong"/>
          <w:rFonts w:ascii="Times New Roman" w:hAnsi="Times New Roman"/>
          <w:b w:val="0"/>
          <w:bCs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4.</w:t>
      </w:r>
      <w:r>
        <w:rPr>
          <w:rFonts w:ascii="Times New Roman" w:hAnsi="Times New Roman"/>
          <w:spacing w:val="-4"/>
          <w:sz w:val="28"/>
          <w:szCs w:val="28"/>
        </w:rPr>
        <w:t>9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6B684E">
        <w:rPr>
          <w:rStyle w:val="Strong"/>
          <w:rFonts w:ascii="Times New Roman" w:hAnsi="Times New Roman"/>
          <w:b w:val="0"/>
          <w:bCs/>
          <w:spacing w:val="-4"/>
          <w:sz w:val="28"/>
          <w:szCs w:val="28"/>
        </w:rPr>
        <w:t>Тематика конкурсных работ.</w:t>
      </w:r>
    </w:p>
    <w:p w:rsidR="004971C8" w:rsidRPr="006B684E" w:rsidRDefault="004971C8" w:rsidP="00175EE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ВОСВОД на страже безопасности;</w:t>
      </w:r>
    </w:p>
    <w:p w:rsidR="004971C8" w:rsidRPr="006B684E" w:rsidRDefault="004971C8" w:rsidP="00175EE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государственна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 инспекция по маломерным судам</w:t>
      </w: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страже порядка на водных объектах;</w:t>
      </w:r>
    </w:p>
    <w:p w:rsidR="004971C8" w:rsidRPr="006B684E" w:rsidRDefault="004971C8" w:rsidP="00175EE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тонкий 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ё</w:t>
      </w: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д – опасный 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ё</w:t>
      </w: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д;</w:t>
      </w:r>
    </w:p>
    <w:p w:rsidR="004971C8" w:rsidRPr="006B684E" w:rsidRDefault="004971C8" w:rsidP="00175EE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правила безопасного поведения у воды и на воде – это важно знать;</w:t>
      </w:r>
    </w:p>
    <w:p w:rsidR="004971C8" w:rsidRPr="006B684E" w:rsidRDefault="004971C8" w:rsidP="00175EE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спасательная техника: вчера, сегодня, завтра;</w:t>
      </w:r>
    </w:p>
    <w:p w:rsidR="004971C8" w:rsidRPr="006B684E" w:rsidRDefault="004971C8" w:rsidP="00175EE6">
      <w:pPr>
        <w:shd w:val="clear" w:color="auto" w:fill="FFFFFF"/>
        <w:spacing w:after="0" w:line="240" w:lineRule="auto"/>
        <w:ind w:firstLine="567"/>
        <w:outlineLvl w:val="1"/>
        <w:rPr>
          <w:rStyle w:val="Strong"/>
          <w:rFonts w:ascii="Times New Roman" w:hAnsi="Times New Roman"/>
          <w:b w:val="0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− спасатель – профессия героическая.</w:t>
      </w:r>
    </w:p>
    <w:p w:rsidR="004971C8" w:rsidRPr="006B684E" w:rsidRDefault="004971C8" w:rsidP="002A317C">
      <w:pPr>
        <w:pStyle w:val="ListParagraph"/>
        <w:pageBreakBefore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4.</w:t>
      </w:r>
      <w:r>
        <w:rPr>
          <w:rFonts w:ascii="Times New Roman" w:hAnsi="Times New Roman"/>
          <w:spacing w:val="-4"/>
          <w:sz w:val="28"/>
          <w:szCs w:val="28"/>
        </w:rPr>
        <w:t>10</w:t>
      </w:r>
      <w:r w:rsidRPr="006B684E">
        <w:rPr>
          <w:rFonts w:ascii="Times New Roman" w:hAnsi="Times New Roman"/>
          <w:spacing w:val="-4"/>
          <w:sz w:val="28"/>
          <w:szCs w:val="28"/>
        </w:rPr>
        <w:t>. Критерии оценки.</w:t>
      </w:r>
    </w:p>
    <w:p w:rsidR="004971C8" w:rsidRPr="006B684E" w:rsidRDefault="004971C8" w:rsidP="00175EE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– соответствие работы условиям Положения и заявленной теме;</w:t>
      </w:r>
    </w:p>
    <w:p w:rsidR="004971C8" w:rsidRPr="006B684E" w:rsidRDefault="004971C8" w:rsidP="00175EE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соответствие работы возрасту конкурсанта;</w:t>
      </w:r>
    </w:p>
    <w:p w:rsidR="004971C8" w:rsidRPr="006B684E" w:rsidRDefault="004971C8" w:rsidP="00175EE6">
      <w:pPr>
        <w:shd w:val="clear" w:color="auto" w:fill="FFFFFF"/>
        <w:tabs>
          <w:tab w:val="left" w:pos="851"/>
        </w:tabs>
        <w:spacing w:after="0" w:line="240" w:lineRule="auto"/>
        <w:ind w:firstLine="567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качество выполнения и оформления работы;</w:t>
      </w:r>
    </w:p>
    <w:p w:rsidR="004971C8" w:rsidRPr="006B684E" w:rsidRDefault="004971C8" w:rsidP="00175EE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воспитательная ценность работы;</w:t>
      </w:r>
    </w:p>
    <w:p w:rsidR="004971C8" w:rsidRPr="006B684E" w:rsidRDefault="004971C8" w:rsidP="00175EE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полнота освещения выбранной темы, образность;</w:t>
      </w:r>
    </w:p>
    <w:p w:rsidR="004971C8" w:rsidRPr="006B684E" w:rsidRDefault="004971C8" w:rsidP="00175EE6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B684E">
        <w:rPr>
          <w:rFonts w:ascii="Times New Roman" w:hAnsi="Times New Roman"/>
          <w:color w:val="000000"/>
          <w:spacing w:val="-4"/>
          <w:sz w:val="28"/>
          <w:szCs w:val="28"/>
        </w:rPr>
        <w:t>− новаторство и оригинальность идеи;</w:t>
      </w:r>
    </w:p>
    <w:p w:rsidR="004971C8" w:rsidRPr="006B684E" w:rsidRDefault="004971C8" w:rsidP="00175EE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− чувство юмора и креативность.</w:t>
      </w:r>
    </w:p>
    <w:p w:rsidR="004971C8" w:rsidRPr="006B684E" w:rsidRDefault="004971C8" w:rsidP="00175EE6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4.1</w:t>
      </w:r>
      <w:r>
        <w:rPr>
          <w:rFonts w:ascii="Times New Roman" w:hAnsi="Times New Roman"/>
          <w:spacing w:val="-4"/>
          <w:sz w:val="28"/>
          <w:szCs w:val="28"/>
        </w:rPr>
        <w:t>1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Контактная информация: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E54964">
        <w:rPr>
          <w:rFonts w:ascii="Times New Roman" w:hAnsi="Times New Roman"/>
          <w:spacing w:val="-4"/>
          <w:sz w:val="28"/>
          <w:szCs w:val="28"/>
        </w:rPr>
        <w:t>(4852) 30-42-76,</w:t>
      </w:r>
      <w:r>
        <w:rPr>
          <w:rFonts w:ascii="Times New Roman" w:hAnsi="Times New Roman"/>
          <w:spacing w:val="-4"/>
          <w:sz w:val="28"/>
          <w:szCs w:val="28"/>
        </w:rPr>
        <w:t xml:space="preserve"> Абукулова Кристина Низаминовна</w:t>
      </w:r>
      <w:r w:rsidRPr="006B684E">
        <w:rPr>
          <w:rFonts w:ascii="Times New Roman" w:hAnsi="Times New Roman"/>
          <w:spacing w:val="-4"/>
          <w:sz w:val="28"/>
          <w:szCs w:val="28"/>
        </w:rPr>
        <w:t>, педагог-организатор отдела организационно-массовой работы ГОАУ ДО ЯО ЦДЮТТ.</w:t>
      </w:r>
    </w:p>
    <w:p w:rsidR="004971C8" w:rsidRPr="006B684E" w:rsidRDefault="004971C8" w:rsidP="00175EE6">
      <w:pPr>
        <w:pStyle w:val="NoSpacing"/>
        <w:ind w:firstLine="567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4971C8" w:rsidRPr="006B684E" w:rsidRDefault="004971C8" w:rsidP="005A1ED9">
      <w:pPr>
        <w:pStyle w:val="NoSpacing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B684E">
        <w:rPr>
          <w:rFonts w:ascii="Times New Roman" w:hAnsi="Times New Roman"/>
          <w:b/>
          <w:spacing w:val="-4"/>
          <w:sz w:val="28"/>
          <w:szCs w:val="28"/>
        </w:rPr>
        <w:t>5. Подведение итогов конкурса и награждение победителей</w:t>
      </w:r>
    </w:p>
    <w:p w:rsidR="004971C8" w:rsidRPr="006B684E" w:rsidRDefault="004971C8" w:rsidP="00175EE6">
      <w:pPr>
        <w:pStyle w:val="NoSpacing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971C8" w:rsidRPr="006B684E" w:rsidRDefault="004971C8" w:rsidP="00175EE6">
      <w:pPr>
        <w:pStyle w:val="NoSpacing"/>
        <w:tabs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5.1.</w:t>
      </w:r>
      <w:r>
        <w:rPr>
          <w:rFonts w:ascii="Times New Roman" w:hAnsi="Times New Roman"/>
          <w:spacing w:val="-4"/>
          <w:sz w:val="28"/>
          <w:szCs w:val="28"/>
        </w:rPr>
        <w:t> </w:t>
      </w:r>
      <w:r w:rsidRPr="006B684E">
        <w:rPr>
          <w:rFonts w:ascii="Times New Roman" w:hAnsi="Times New Roman"/>
          <w:spacing w:val="-4"/>
          <w:sz w:val="28"/>
          <w:szCs w:val="28"/>
        </w:rPr>
        <w:t>Итоги Конкурса оформляются протоколом Оргком</w:t>
      </w:r>
      <w:r>
        <w:rPr>
          <w:rFonts w:ascii="Times New Roman" w:hAnsi="Times New Roman"/>
          <w:spacing w:val="-4"/>
          <w:sz w:val="28"/>
          <w:szCs w:val="28"/>
        </w:rPr>
        <w:t xml:space="preserve">итета и утверждаются 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приказом </w:t>
      </w:r>
      <w:r>
        <w:rPr>
          <w:rFonts w:ascii="Times New Roman" w:hAnsi="Times New Roman"/>
          <w:spacing w:val="-4"/>
          <w:sz w:val="28"/>
          <w:szCs w:val="28"/>
        </w:rPr>
        <w:t>ГОАУ ДО ЯО ЦДЮТТ</w:t>
      </w:r>
    </w:p>
    <w:p w:rsidR="004971C8" w:rsidRDefault="004971C8" w:rsidP="00175EE6">
      <w:pPr>
        <w:pStyle w:val="NoSpacing"/>
        <w:tabs>
          <w:tab w:val="left" w:pos="993"/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5.2. Победители (</w:t>
      </w:r>
      <w:r w:rsidRPr="006B684E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место) и призёры (</w:t>
      </w:r>
      <w:r w:rsidRPr="006B684E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6B684E">
        <w:rPr>
          <w:rFonts w:ascii="Times New Roman" w:hAnsi="Times New Roman"/>
          <w:spacing w:val="-4"/>
          <w:sz w:val="28"/>
          <w:szCs w:val="28"/>
          <w:lang w:val="en-US"/>
        </w:rPr>
        <w:t>III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 места) Конкурса в каждой номинации и в каждой возрастной категории награждаются дипломами</w:t>
      </w:r>
      <w:r>
        <w:rPr>
          <w:rFonts w:ascii="Times New Roman" w:hAnsi="Times New Roman"/>
          <w:spacing w:val="-4"/>
          <w:sz w:val="28"/>
          <w:szCs w:val="28"/>
        </w:rPr>
        <w:t xml:space="preserve"> ГОАУ ДО ЯО ЦДЮТТ.</w:t>
      </w:r>
    </w:p>
    <w:p w:rsidR="004971C8" w:rsidRPr="006E764C" w:rsidRDefault="004971C8" w:rsidP="006E764C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5.3</w:t>
      </w:r>
      <w:r w:rsidRPr="006E764C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6E764C">
        <w:rPr>
          <w:rFonts w:ascii="Times New Roman" w:hAnsi="Times New Roman"/>
          <w:sz w:val="28"/>
          <w:szCs w:val="28"/>
        </w:rPr>
        <w:t>Педагогические работники, подготовившие победителей (</w:t>
      </w:r>
      <w:r w:rsidRPr="006E764C">
        <w:rPr>
          <w:rFonts w:ascii="Times New Roman" w:hAnsi="Times New Roman"/>
          <w:sz w:val="28"/>
          <w:szCs w:val="28"/>
          <w:lang w:val="en-US"/>
        </w:rPr>
        <w:t>I</w:t>
      </w:r>
      <w:r w:rsidRPr="006E764C">
        <w:rPr>
          <w:rFonts w:ascii="Times New Roman" w:hAnsi="Times New Roman"/>
          <w:sz w:val="28"/>
          <w:szCs w:val="28"/>
        </w:rPr>
        <w:t xml:space="preserve"> место) и призёров (</w:t>
      </w:r>
      <w:r w:rsidRPr="006E764C">
        <w:rPr>
          <w:rFonts w:ascii="Times New Roman" w:hAnsi="Times New Roman"/>
          <w:sz w:val="28"/>
          <w:szCs w:val="28"/>
          <w:lang w:val="en-US"/>
        </w:rPr>
        <w:t>II</w:t>
      </w:r>
      <w:r w:rsidRPr="006E764C">
        <w:rPr>
          <w:rFonts w:ascii="Times New Roman" w:hAnsi="Times New Roman"/>
          <w:sz w:val="28"/>
          <w:szCs w:val="28"/>
        </w:rPr>
        <w:t xml:space="preserve"> и </w:t>
      </w:r>
      <w:r w:rsidRPr="006E764C">
        <w:rPr>
          <w:rFonts w:ascii="Times New Roman" w:hAnsi="Times New Roman"/>
          <w:sz w:val="28"/>
          <w:szCs w:val="28"/>
          <w:lang w:val="en-US"/>
        </w:rPr>
        <w:t>III</w:t>
      </w:r>
      <w:r w:rsidRPr="006E764C">
        <w:rPr>
          <w:rFonts w:ascii="Times New Roman" w:hAnsi="Times New Roman"/>
          <w:sz w:val="28"/>
          <w:szCs w:val="28"/>
        </w:rPr>
        <w:t xml:space="preserve"> места) </w:t>
      </w:r>
      <w:r>
        <w:rPr>
          <w:rFonts w:ascii="Times New Roman" w:hAnsi="Times New Roman"/>
          <w:sz w:val="28"/>
          <w:szCs w:val="28"/>
        </w:rPr>
        <w:t>Конкурса</w:t>
      </w:r>
      <w:r w:rsidRPr="006E764C">
        <w:rPr>
          <w:rFonts w:ascii="Times New Roman" w:hAnsi="Times New Roman"/>
          <w:sz w:val="28"/>
          <w:szCs w:val="28"/>
        </w:rPr>
        <w:t>, будут рекомендованы для вручения Благодарности ГОАУ ДО ЯО ЦДЮТТ.</w:t>
      </w:r>
    </w:p>
    <w:p w:rsidR="004971C8" w:rsidRPr="006B684E" w:rsidRDefault="004971C8" w:rsidP="00175EE6">
      <w:pPr>
        <w:pStyle w:val="NoSpacing"/>
        <w:ind w:firstLine="567"/>
        <w:jc w:val="both"/>
        <w:rPr>
          <w:rFonts w:ascii="Times New Roman" w:hAnsi="Times New Roman"/>
          <w:color w:val="003300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5.</w:t>
      </w:r>
      <w:r>
        <w:rPr>
          <w:rFonts w:ascii="Times New Roman" w:hAnsi="Times New Roman"/>
          <w:spacing w:val="-4"/>
          <w:sz w:val="28"/>
          <w:szCs w:val="28"/>
        </w:rPr>
        <w:t>4</w:t>
      </w:r>
      <w:r w:rsidRPr="006B684E">
        <w:rPr>
          <w:rFonts w:ascii="Times New Roman" w:hAnsi="Times New Roman"/>
          <w:spacing w:val="-4"/>
          <w:sz w:val="28"/>
          <w:szCs w:val="28"/>
        </w:rPr>
        <w:t xml:space="preserve">. Результаты Конкурса будут размещены на официальном сайте ГОАУ ДО ЯО ЦДЮТТ </w:t>
      </w:r>
      <w:r w:rsidRPr="006B684E">
        <w:rPr>
          <w:rFonts w:ascii="Times New Roman" w:hAnsi="Times New Roman"/>
          <w:spacing w:val="-4"/>
          <w:sz w:val="28"/>
          <w:szCs w:val="28"/>
          <w:lang w:val="en-US"/>
        </w:rPr>
        <w:t>http</w:t>
      </w:r>
      <w:r w:rsidRPr="006B684E">
        <w:rPr>
          <w:rFonts w:ascii="Times New Roman" w:hAnsi="Times New Roman"/>
          <w:spacing w:val="-4"/>
          <w:sz w:val="28"/>
          <w:szCs w:val="28"/>
        </w:rPr>
        <w:t>://</w:t>
      </w:r>
      <w:hyperlink r:id="rId9" w:history="1"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  <w:lang w:val="en-US"/>
          </w:rPr>
          <w:t>cdutt</w:t>
        </w:r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</w:rPr>
          <w:t>.</w:t>
        </w:r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  <w:lang w:val="en-US"/>
          </w:rPr>
          <w:t>edu</w:t>
        </w:r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</w:rPr>
          <w:t>.</w:t>
        </w:r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  <w:lang w:val="en-US"/>
          </w:rPr>
          <w:t>yar</w:t>
        </w:r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</w:rPr>
          <w:t>.</w:t>
        </w:r>
        <w:r w:rsidRPr="006B684E">
          <w:rPr>
            <w:rStyle w:val="Hyperlink"/>
            <w:rFonts w:ascii="Times New Roman" w:hAnsi="Times New Roman"/>
            <w:color w:val="auto"/>
            <w:spacing w:val="-4"/>
            <w:sz w:val="28"/>
            <w:szCs w:val="28"/>
            <w:lang w:val="en-US"/>
          </w:rPr>
          <w:t>ru</w:t>
        </w:r>
      </w:hyperlink>
      <w:r w:rsidRPr="006B684E">
        <w:rPr>
          <w:rFonts w:ascii="Times New Roman" w:hAnsi="Times New Roman"/>
          <w:spacing w:val="-4"/>
          <w:sz w:val="28"/>
          <w:szCs w:val="28"/>
        </w:rPr>
        <w:t>.</w:t>
      </w:r>
    </w:p>
    <w:p w:rsidR="004971C8" w:rsidRPr="006B684E" w:rsidRDefault="004971C8" w:rsidP="00175EE6">
      <w:pPr>
        <w:pStyle w:val="NoSpacing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971C8" w:rsidRPr="006B684E" w:rsidRDefault="004971C8" w:rsidP="005A1ED9">
      <w:pPr>
        <w:pStyle w:val="NoSpacing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B684E">
        <w:rPr>
          <w:rFonts w:ascii="Times New Roman" w:hAnsi="Times New Roman"/>
          <w:b/>
          <w:spacing w:val="-4"/>
          <w:sz w:val="28"/>
          <w:szCs w:val="28"/>
        </w:rPr>
        <w:t>6. Финансирование Конкурса</w:t>
      </w:r>
    </w:p>
    <w:p w:rsidR="004971C8" w:rsidRPr="006B684E" w:rsidRDefault="004971C8" w:rsidP="00175EE6">
      <w:pPr>
        <w:pStyle w:val="NoSpacing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971C8" w:rsidRDefault="004971C8" w:rsidP="00175EE6">
      <w:pPr>
        <w:pStyle w:val="NoSpacing"/>
        <w:tabs>
          <w:tab w:val="left" w:pos="1260"/>
        </w:tabs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B684E">
        <w:rPr>
          <w:rFonts w:ascii="Times New Roman" w:hAnsi="Times New Roman"/>
          <w:spacing w:val="-4"/>
          <w:sz w:val="28"/>
          <w:szCs w:val="28"/>
        </w:rPr>
        <w:t>6.1. Финансирование организационных расходов по подготовке и проведению Конкурса осуществляется за счёт бюджетных средств, предусмотренных ГОАУ ДО ЯО ЦДЮТТ на финансовое обеспечение выпол</w:t>
      </w:r>
      <w:r>
        <w:rPr>
          <w:rFonts w:ascii="Times New Roman" w:hAnsi="Times New Roman"/>
          <w:spacing w:val="-4"/>
          <w:sz w:val="28"/>
          <w:szCs w:val="28"/>
        </w:rPr>
        <w:t>нения государственного задания.</w:t>
      </w:r>
    </w:p>
    <w:p w:rsidR="004971C8" w:rsidRPr="00ED587D" w:rsidRDefault="004971C8" w:rsidP="00EF576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6.2. </w:t>
      </w:r>
      <w:r w:rsidRPr="00E17ACA">
        <w:rPr>
          <w:rFonts w:ascii="Times New Roman" w:hAnsi="Times New Roman"/>
          <w:sz w:val="28"/>
          <w:szCs w:val="28"/>
        </w:rPr>
        <w:t xml:space="preserve">Финансирование доставки конкурсных работ организаторам Конкурса, а также финансирование питания и проезда участников и наставников на </w:t>
      </w:r>
      <w:r>
        <w:rPr>
          <w:rFonts w:ascii="Times New Roman" w:hAnsi="Times New Roman"/>
          <w:sz w:val="28"/>
          <w:szCs w:val="28"/>
        </w:rPr>
        <w:t>церемонию награждения</w:t>
      </w:r>
      <w:r w:rsidRPr="00E17ACA">
        <w:rPr>
          <w:rFonts w:ascii="Times New Roman" w:hAnsi="Times New Roman"/>
          <w:sz w:val="28"/>
          <w:szCs w:val="28"/>
        </w:rPr>
        <w:t xml:space="preserve"> осуществляет командирующая организация.</w:t>
      </w:r>
    </w:p>
    <w:sectPr w:rsidR="004971C8" w:rsidRPr="00ED587D" w:rsidSect="0087195E">
      <w:headerReference w:type="even" r:id="rId10"/>
      <w:headerReference w:type="default" r:id="rId11"/>
      <w:pgSz w:w="11906" w:h="16838"/>
      <w:pgMar w:top="1389" w:right="707" w:bottom="1134" w:left="1701" w:header="5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C8" w:rsidRDefault="004971C8" w:rsidP="003B23A6">
      <w:pPr>
        <w:spacing w:after="0" w:line="240" w:lineRule="auto"/>
      </w:pPr>
      <w:r>
        <w:separator/>
      </w:r>
    </w:p>
  </w:endnote>
  <w:endnote w:type="continuationSeparator" w:id="0">
    <w:p w:rsidR="004971C8" w:rsidRDefault="004971C8" w:rsidP="003B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C8" w:rsidRDefault="004971C8" w:rsidP="003B23A6">
      <w:pPr>
        <w:spacing w:after="0" w:line="240" w:lineRule="auto"/>
      </w:pPr>
      <w:r>
        <w:separator/>
      </w:r>
    </w:p>
  </w:footnote>
  <w:footnote w:type="continuationSeparator" w:id="0">
    <w:p w:rsidR="004971C8" w:rsidRDefault="004971C8" w:rsidP="003B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C8" w:rsidRDefault="004971C8" w:rsidP="00E446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1C8" w:rsidRDefault="004971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C8" w:rsidRDefault="004971C8" w:rsidP="00E446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971C8" w:rsidRDefault="004971C8" w:rsidP="00E367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633E"/>
    <w:multiLevelType w:val="hybridMultilevel"/>
    <w:tmpl w:val="0C7E88D2"/>
    <w:lvl w:ilvl="0" w:tplc="32D2F75A">
      <w:start w:val="1"/>
      <w:numFmt w:val="bullet"/>
      <w:lvlText w:val="-"/>
      <w:lvlJc w:val="left"/>
      <w:pPr>
        <w:tabs>
          <w:tab w:val="num" w:pos="1050"/>
        </w:tabs>
        <w:ind w:firstLine="7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EE6"/>
    <w:rsid w:val="0002711D"/>
    <w:rsid w:val="000C15D1"/>
    <w:rsid w:val="0016038E"/>
    <w:rsid w:val="00163677"/>
    <w:rsid w:val="00175EE6"/>
    <w:rsid w:val="00211338"/>
    <w:rsid w:val="002A317C"/>
    <w:rsid w:val="003750C9"/>
    <w:rsid w:val="003B23A6"/>
    <w:rsid w:val="003E2458"/>
    <w:rsid w:val="00401184"/>
    <w:rsid w:val="004529CF"/>
    <w:rsid w:val="004971C8"/>
    <w:rsid w:val="00497924"/>
    <w:rsid w:val="00587C9F"/>
    <w:rsid w:val="005956C9"/>
    <w:rsid w:val="005A1ED9"/>
    <w:rsid w:val="005E3D7E"/>
    <w:rsid w:val="006B684E"/>
    <w:rsid w:val="006E764C"/>
    <w:rsid w:val="00717EDE"/>
    <w:rsid w:val="007665BE"/>
    <w:rsid w:val="007A0853"/>
    <w:rsid w:val="0087195E"/>
    <w:rsid w:val="00877733"/>
    <w:rsid w:val="008A6CC3"/>
    <w:rsid w:val="008D0231"/>
    <w:rsid w:val="009432DB"/>
    <w:rsid w:val="009951A0"/>
    <w:rsid w:val="00A42EA4"/>
    <w:rsid w:val="00B022D0"/>
    <w:rsid w:val="00B1348E"/>
    <w:rsid w:val="00BA6836"/>
    <w:rsid w:val="00BF41EB"/>
    <w:rsid w:val="00C42E24"/>
    <w:rsid w:val="00D55556"/>
    <w:rsid w:val="00DB5C4B"/>
    <w:rsid w:val="00E17ACA"/>
    <w:rsid w:val="00E36796"/>
    <w:rsid w:val="00E44611"/>
    <w:rsid w:val="00E54964"/>
    <w:rsid w:val="00ED587D"/>
    <w:rsid w:val="00EF5764"/>
    <w:rsid w:val="00F019A9"/>
    <w:rsid w:val="00FB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E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75EE6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175EE6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175EE6"/>
    <w:rPr>
      <w:rFonts w:cs="Times New Roman"/>
      <w:color w:val="336699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175E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EE6"/>
    <w:rPr>
      <w:rFonts w:ascii="Calibri" w:hAnsi="Calibri" w:cs="Times New Roman"/>
      <w:lang w:eastAsia="ru-RU"/>
    </w:rPr>
  </w:style>
  <w:style w:type="character" w:styleId="PageNumber">
    <w:name w:val="page number"/>
    <w:basedOn w:val="DefaultParagraphFont"/>
    <w:uiPriority w:val="99"/>
    <w:rsid w:val="00175EE6"/>
    <w:rPr>
      <w:rFonts w:cs="Times New Roman"/>
    </w:rPr>
  </w:style>
  <w:style w:type="paragraph" w:customStyle="1" w:styleId="Default">
    <w:name w:val="Default"/>
    <w:uiPriority w:val="99"/>
    <w:rsid w:val="00175E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175EE6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175EE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utt.edu.y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ttuya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dutt.edu.y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4</Pages>
  <Words>1067</Words>
  <Characters>6082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Тимофеева Анжела</cp:lastModifiedBy>
  <cp:revision>16</cp:revision>
  <dcterms:created xsi:type="dcterms:W3CDTF">2020-01-16T08:00:00Z</dcterms:created>
  <dcterms:modified xsi:type="dcterms:W3CDTF">2020-02-25T09:43:00Z</dcterms:modified>
</cp:coreProperties>
</file>