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E2" w:rsidRDefault="005754E2" w:rsidP="005754E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5754E2" w:rsidRDefault="005754E2" w:rsidP="005754E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35</w:t>
      </w:r>
    </w:p>
    <w:p w:rsidR="005754E2" w:rsidRDefault="005754E2" w:rsidP="005754E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</w:p>
    <w:p w:rsidR="005754E2" w:rsidRDefault="005754E2" w:rsidP="005754E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город Рыбинск</w:t>
      </w:r>
    </w:p>
    <w:p w:rsidR="005754E2" w:rsidRDefault="005754E2" w:rsidP="00575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2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754E2" w:rsidTr="005754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2" w:rsidRDefault="0057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754E2" w:rsidRDefault="0057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5754E2" w:rsidRDefault="0057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26.01.2017 года протокол №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2" w:rsidRDefault="0057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754E2" w:rsidRDefault="0057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26.01.2017 </w:t>
            </w:r>
          </w:p>
          <w:p w:rsidR="005754E2" w:rsidRDefault="0057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17/01-02</w:t>
            </w:r>
          </w:p>
          <w:p w:rsidR="005754E2" w:rsidRDefault="0057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4E2" w:rsidRDefault="005754E2" w:rsidP="00575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E2" w:rsidRDefault="005754E2" w:rsidP="00575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E2" w:rsidRDefault="005754E2" w:rsidP="00575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приема граждан</w:t>
      </w:r>
    </w:p>
    <w:p w:rsidR="005754E2" w:rsidRDefault="005754E2" w:rsidP="00575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 в муниципальное общеобразовательное учреждение среднюю общеобразовательную школу № 35</w:t>
      </w:r>
    </w:p>
    <w:p w:rsidR="005754E2" w:rsidRDefault="004B6242" w:rsidP="004B62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Настоящие Правила регламентируют общий порядок приема граждан, имеющих право на получение общего образования соответствующего уровня (далее - ребенок, дети) на обучение в муниципальном общеобразовательном учреждении средней общеобразовательной школе №35 (далее - Школа). 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 приеме ребенка в Школу он и (или) его родители (законные представители) должны быть ознакомлены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участников образовательных отношений.</w:t>
      </w:r>
    </w:p>
    <w:p w:rsidR="005754E2" w:rsidRDefault="005754E2" w:rsidP="005754E2">
      <w:pPr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несовершеннолетнего гражданина или личного ознакомления совершеннолетнего гражданина, в том числе через информационные системы общего пользования, </w:t>
      </w:r>
      <w:r>
        <w:rPr>
          <w:rFonts w:ascii="Times New Roman" w:hAnsi="Times New Roman" w:cs="Times New Roman"/>
        </w:rPr>
        <w:t>с документами, регламентирующими организацию и осуществление образовательной деятельности, права и обязанности обучающихся, а также согласие на обработку их персональных данных и персональных данных ребенка в порядке, установленном законодательством Российской Федерации, фиксируются в заявлении о приеме и заверяются личной подписью.</w:t>
      </w:r>
      <w:proofErr w:type="gramEnd"/>
    </w:p>
    <w:p w:rsidR="005754E2" w:rsidRDefault="005754E2" w:rsidP="005754E2">
      <w:pPr>
        <w:tabs>
          <w:tab w:val="left" w:pos="1165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Прием детей на обучение производится на начало учебного года в 1-е и 10-е классы и в течение учебного года во все классы Школы на свободные места. </w:t>
      </w:r>
      <w:r>
        <w:rPr>
          <w:rFonts w:ascii="Times New Roman" w:hAnsi="Times New Roman" w:cs="Times New Roman"/>
          <w:b/>
        </w:rPr>
        <w:t>Количество учащихся в классе определяется, исходя из расчета соблюдения требований к расстановке мебели в учебных заведениях и санитарных требований к естественному и искусственному освещению</w:t>
      </w:r>
      <w:r>
        <w:rPr>
          <w:rFonts w:ascii="Times New Roman" w:hAnsi="Times New Roman" w:cs="Times New Roman"/>
        </w:rPr>
        <w:t xml:space="preserve">. Дети, проживающие на территории, за которой закреплена школа (далее закрепленные лица), имеют первоочередное право приема в 1-й класс на начало учебного года, а во все последующие классы (2-11) при наличии свободных мест. Прием в классы с углубленным изучением (8-11) и профильные классы (10-11) производится </w:t>
      </w:r>
      <w:r>
        <w:rPr>
          <w:rFonts w:ascii="Times New Roman" w:hAnsi="Times New Roman" w:cs="Times New Roman"/>
          <w:b/>
        </w:rPr>
        <w:t>в соответствии с локальными актами школы, регламентирующими зачисление детей в указанные классы</w:t>
      </w:r>
      <w:r>
        <w:rPr>
          <w:rFonts w:ascii="Times New Roman" w:hAnsi="Times New Roman" w:cs="Times New Roman"/>
        </w:rPr>
        <w:t>.</w:t>
      </w:r>
    </w:p>
    <w:p w:rsidR="005754E2" w:rsidRDefault="005754E2" w:rsidP="005754E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1.5. Зачисление в Школу оформляется приказом директора школы в течение 7 рабочих дней после приема документов. Основанием для оформления приказа является наличие всех необходимых документов.</w:t>
      </w:r>
    </w:p>
    <w:p w:rsidR="005754E2" w:rsidRDefault="005754E2" w:rsidP="005754E2">
      <w:pPr>
        <w:tabs>
          <w:tab w:val="left" w:pos="993"/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Школа может отказать в приеме детей в первый класс гражданам только по причине отсутствия свободных мест. </w:t>
      </w:r>
    </w:p>
    <w:p w:rsidR="005754E2" w:rsidRDefault="005754E2" w:rsidP="005754E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В случае отказа в предоставлении места в Школе закрепленным лицам их родители (законные представители) для решения вопроса об устройстве ребенка в другое общеобразовательное учреждение обращаются в Департамент образования Администрации городского округа город Рыбинск. Информация о местоположении департамента и телефоны для связи можно получить в школе или информационно-телекоммуникационных сетях общего пользования.</w:t>
      </w:r>
    </w:p>
    <w:p w:rsidR="005754E2" w:rsidRDefault="005754E2" w:rsidP="005754E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На каждого ребенка, зачисленного в первый или 10 класс Школы на начало учебного года, заводится личное дело, в котором хранятся все сданные документы.</w:t>
      </w:r>
    </w:p>
    <w:p w:rsidR="005754E2" w:rsidRDefault="005754E2" w:rsidP="005754E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bookmarkStart w:id="0" w:name="_GoBack"/>
      <w:bookmarkEnd w:id="0"/>
      <w:r>
        <w:rPr>
          <w:rFonts w:ascii="Times New Roman" w:hAnsi="Times New Roman" w:cs="Times New Roman"/>
        </w:rPr>
        <w:t>При зачислении детей в течение учебного года Школа продолжает вести личное дело учащегося, заведенное при его поступлении в образовательную организацию из которой он переходит.</w:t>
      </w:r>
    </w:p>
    <w:p w:rsidR="005754E2" w:rsidRDefault="005754E2" w:rsidP="005754E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5754E2" w:rsidRDefault="005754E2" w:rsidP="005754E2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2.Порядок приема граждан в школу</w:t>
      </w:r>
      <w:bookmarkEnd w:id="1"/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 граждан на обучение осуществляется по личному заявлению родителя (законного представителя) ребенка при предъявлении оригинала документа, удостоверяющего его личность, либо оригинала документа, удостоверяющего личность иностранного гражданина и лица без гражданства, и документа, подтверждающего право заявителя на пребывание в Российской Федерации в соответствии со статьей 10 Федерального закона от 25 июля 2002 г. № 115-ФЗ "О правовом положении иностранных граждан 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Федерации” (Собрание законодательства Российской Федерации, 2002, № 30, ст. 3032).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осуществляет прием указанного заявления при личной явке заявителя или в форме электронного документа с использованием информационно-телекоммуникационных сетей общего пользования. При электронной форме подачи заявления заявитель в течение 4 рабочих дней со дня подачи заявления должен обратиться в Школу и подтвердить подлинность информации представленной в электронном виде (предоставить оригиналы документов).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 В заявлении родителями (законными представителями) ребенка указываются следующие сведения: </w:t>
      </w:r>
    </w:p>
    <w:p w:rsidR="005754E2" w:rsidRDefault="005754E2" w:rsidP="00575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5754E2" w:rsidRDefault="005754E2" w:rsidP="00575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5754E2" w:rsidRDefault="005754E2" w:rsidP="00575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5754E2" w:rsidRDefault="005754E2" w:rsidP="00575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:rsidR="005754E2" w:rsidRDefault="005754E2" w:rsidP="00575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размещается на информационном стенде и (или) на официальном сайте Школы в сети «Интернет» (sch35.rybadm.ru).</w:t>
      </w:r>
    </w:p>
    <w:p w:rsidR="005754E2" w:rsidRDefault="005754E2" w:rsidP="005754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2.3. Прием заявлений в первый класс Школы для закрепленных лиц начинается не позднее 1 февраля </w:t>
      </w:r>
      <w:r>
        <w:rPr>
          <w:rFonts w:ascii="Times New Roman" w:hAnsi="Times New Roman" w:cs="Times New Roman"/>
          <w:spacing w:val="-7"/>
        </w:rPr>
        <w:t xml:space="preserve">и завершается не позднее даты, устанавливаемой в приказе </w:t>
      </w:r>
      <w:r>
        <w:rPr>
          <w:rFonts w:ascii="Times New Roman" w:hAnsi="Times New Roman" w:cs="Times New Roman"/>
        </w:rPr>
        <w:t xml:space="preserve">Министерства образования и науки Российской Федерации, регламентирующего правила приема граждан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pacing w:val="-7"/>
        </w:rPr>
        <w:t xml:space="preserve">. </w:t>
      </w:r>
      <w:r>
        <w:rPr>
          <w:rFonts w:ascii="Times New Roman" w:hAnsi="Times New Roman" w:cs="Times New Roman"/>
          <w:b/>
          <w:spacing w:val="-7"/>
        </w:rPr>
        <w:t xml:space="preserve">Дата начала приема заявлений устанавливается приказом по школе. </w:t>
      </w:r>
      <w:r>
        <w:rPr>
          <w:rFonts w:ascii="Times New Roman" w:hAnsi="Times New Roman" w:cs="Times New Roman"/>
          <w:b/>
          <w:szCs w:val="28"/>
        </w:rPr>
        <w:t xml:space="preserve">Начало приёма заявлений (как с ЕПГУ, так и лично) должно быть организовано в </w:t>
      </w:r>
      <w:proofErr w:type="gramStart"/>
      <w:r>
        <w:rPr>
          <w:rFonts w:ascii="Times New Roman" w:hAnsi="Times New Roman" w:cs="Times New Roman"/>
          <w:b/>
          <w:szCs w:val="28"/>
        </w:rPr>
        <w:t>одно и тоже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время.</w:t>
      </w:r>
    </w:p>
    <w:p w:rsidR="005754E2" w:rsidRDefault="005754E2" w:rsidP="005754E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pacing w:val="-7"/>
        </w:rPr>
      </w:pPr>
      <w:r>
        <w:rPr>
          <w:rFonts w:ascii="Times New Roman" w:hAnsi="Times New Roman" w:cs="Times New Roman"/>
          <w:b/>
          <w:szCs w:val="28"/>
        </w:rPr>
        <w:t>Также в соответствии со ст. 19 ФЗ-76 Федерального закона «О статусе военнослужащих», принятого Государственной Думой 6 марта 1998 года и одобренного Советом Федерации 12 марта 1998 года, 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предоставляются в первоочередном порядке.</w:t>
      </w:r>
    </w:p>
    <w:p w:rsidR="005754E2" w:rsidRDefault="005754E2" w:rsidP="005754E2">
      <w:pPr>
        <w:tabs>
          <w:tab w:val="left" w:pos="135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proofErr w:type="gramStart"/>
      <w:r>
        <w:rPr>
          <w:rFonts w:ascii="Times New Roman" w:hAnsi="Times New Roman" w:cs="Times New Roman"/>
        </w:rPr>
        <w:t xml:space="preserve">Для детей, не зарегистрированных на закрепленной территории, прием заявлений в первый класс, </w:t>
      </w:r>
      <w:r>
        <w:rPr>
          <w:rFonts w:ascii="Times New Roman" w:hAnsi="Times New Roman" w:cs="Times New Roman"/>
          <w:iCs/>
          <w:spacing w:val="-10"/>
          <w:shd w:val="clear" w:color="auto" w:fill="FFFFFF"/>
        </w:rPr>
        <w:t>при</w:t>
      </w:r>
      <w:r>
        <w:rPr>
          <w:rFonts w:ascii="Times New Roman" w:hAnsi="Times New Roman" w:cs="Times New Roman"/>
        </w:rPr>
        <w:t xml:space="preserve"> наличии свободных мест начинается с </w:t>
      </w:r>
      <w:r>
        <w:rPr>
          <w:rFonts w:ascii="Times New Roman" w:hAnsi="Times New Roman" w:cs="Times New Roman"/>
          <w:spacing w:val="-7"/>
        </w:rPr>
        <w:t xml:space="preserve">даты, устанавливаемой в приказе </w:t>
      </w:r>
      <w:r>
        <w:rPr>
          <w:rFonts w:ascii="Times New Roman" w:hAnsi="Times New Roman" w:cs="Times New Roman"/>
        </w:rPr>
        <w:t>Министерства образования и науки Российской Федерации, регламентирующего правила приема граждан на обучение по образовательным программам начального общего, основного общего и среднего общего образования до момента заполнения свободных мест, но не позднее 5 сентября текущего года.</w:t>
      </w:r>
      <w:proofErr w:type="gramEnd"/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приеме на свободные места граждан, не зарегистрированных на закрепленной территории, преимущественным правом обладают граждане,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Ярославской области. </w:t>
      </w:r>
    </w:p>
    <w:p w:rsidR="005754E2" w:rsidRDefault="005754E2" w:rsidP="005754E2">
      <w:pPr>
        <w:tabs>
          <w:tab w:val="left" w:pos="122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 w:val="24"/>
          <w:szCs w:val="24"/>
        </w:rPr>
        <w:t>.6. Для зачисления ребенка в 1-й класс на начало учебного года: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bookmarkStart w:id="2" w:name="sub_100912"/>
      <w:r>
        <w:rPr>
          <w:rFonts w:ascii="Times New Roman" w:hAnsi="Times New Roman" w:cs="Times New Roman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bookmarkEnd w:id="2"/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родители (законные представители) детей, не зарегистрированных на закрепленной территории, предъявляют оригинал свидетельства о рождении ребенка либо заверенную в установленном порядке копию документа подтверждающего родство заявителя (или законность представления прав обучающегося) и документы (при наличии), подтверждающие преимущественное право на первоочередное предоставление места при приеме в Школу на свободные места;</w:t>
      </w:r>
      <w:proofErr w:type="gramEnd"/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переводом на русский язык;</w:t>
      </w:r>
    </w:p>
    <w:p w:rsidR="005754E2" w:rsidRDefault="005754E2" w:rsidP="005754E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 и перечень представленных документов. Расписка заверяется подписью должностного лица школы, ответственного за прием документов, и печатью.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Для зачисления в 1 класс ребёнка, не достигшего возраста 6 лет 6 месяцев, родители (законные представители) ребенка подают заявление в школу, получают резолюцию директора и с завизированным заявлением обращаются за разрешением в  Департамент образования Администрации городского округа город Рыбинск.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2.9. При поступлении детей с ограниченными возможностями здоровья в 1 класс предоставляется заключение </w:t>
      </w:r>
      <w:proofErr w:type="spellStart"/>
      <w:r>
        <w:rPr>
          <w:rFonts w:ascii="Times New Roman" w:hAnsi="Times New Roman" w:cs="Times New Roman"/>
          <w:spacing w:val="-6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pacing w:val="-6"/>
        </w:rPr>
        <w:t xml:space="preserve"> комиссии об </w:t>
      </w:r>
      <w:proofErr w:type="gramStart"/>
      <w:r>
        <w:rPr>
          <w:rFonts w:ascii="Times New Roman" w:hAnsi="Times New Roman" w:cs="Times New Roman"/>
          <w:spacing w:val="-6"/>
        </w:rPr>
        <w:t>обучении ребенка по программе</w:t>
      </w:r>
      <w:proofErr w:type="gramEnd"/>
      <w:r>
        <w:rPr>
          <w:rFonts w:ascii="Times New Roman" w:hAnsi="Times New Roman" w:cs="Times New Roman"/>
          <w:spacing w:val="-6"/>
        </w:rPr>
        <w:t xml:space="preserve"> соответствующего вида ограничения.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2.10.При приеме в первый класс ребенка, достигшего возраста 8 лет, родители (законные представители) подают заявление на получение разрешения на прием детей в школу на обучение по программам общего образования позже достижения ребенком возраста восьми лет в письменной форме на имя </w:t>
      </w:r>
      <w:proofErr w:type="gramStart"/>
      <w:r>
        <w:rPr>
          <w:rFonts w:ascii="Times New Roman" w:hAnsi="Times New Roman" w:cs="Times New Roman"/>
          <w:spacing w:val="-4"/>
        </w:rPr>
        <w:t>директора департамента образования Администрации городского округа</w:t>
      </w:r>
      <w:proofErr w:type="gramEnd"/>
      <w:r>
        <w:rPr>
          <w:rFonts w:ascii="Times New Roman" w:hAnsi="Times New Roman" w:cs="Times New Roman"/>
          <w:spacing w:val="-4"/>
        </w:rPr>
        <w:t xml:space="preserve"> город Рыбинск. Заявление должно содержать объяснение причин начала обучения ребенка в общеобразовательной организации позже достижения им возраста восьми лет.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2.11. </w:t>
      </w:r>
      <w:proofErr w:type="gramStart"/>
      <w:r>
        <w:rPr>
          <w:rFonts w:ascii="Times New Roman" w:hAnsi="Times New Roman" w:cs="Times New Roman"/>
          <w:spacing w:val="-4"/>
        </w:rPr>
        <w:t xml:space="preserve">При приеме в Школу в 1-11 классы </w:t>
      </w:r>
      <w:r>
        <w:rPr>
          <w:rFonts w:ascii="Times New Roman" w:hAnsi="Times New Roman" w:cs="Times New Roman"/>
        </w:rPr>
        <w:t xml:space="preserve">в течение учебного года </w:t>
      </w:r>
      <w:r>
        <w:rPr>
          <w:rFonts w:ascii="Times New Roman" w:hAnsi="Times New Roman" w:cs="Times New Roman"/>
          <w:spacing w:val="-4"/>
        </w:rPr>
        <w:t xml:space="preserve">родители (законные представители) предоставляют документы: личное дело, справку о текущей успеваемости, выданную организацией, в которой он обучался ранее, аттестат об основном общем образовании установленного образца (для зачисления в 10-11 классы) и документы </w:t>
      </w:r>
      <w:r>
        <w:rPr>
          <w:rFonts w:ascii="Times New Roman" w:hAnsi="Times New Roman" w:cs="Times New Roman"/>
        </w:rPr>
        <w:t>(при наличии)</w:t>
      </w:r>
      <w:r>
        <w:rPr>
          <w:rFonts w:ascii="Times New Roman" w:hAnsi="Times New Roman" w:cs="Times New Roman"/>
          <w:spacing w:val="-4"/>
        </w:rPr>
        <w:t>, подтверждающие преимущественное право на первоочередное предоставление места при приеме в Школу на свободные места.</w:t>
      </w:r>
      <w:proofErr w:type="gramEnd"/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</w:rPr>
        <w:t xml:space="preserve">2.12. </w:t>
      </w:r>
      <w:r>
        <w:rPr>
          <w:rFonts w:ascii="Times New Roman" w:hAnsi="Times New Roman" w:cs="Times New Roman"/>
          <w:sz w:val="24"/>
          <w:szCs w:val="24"/>
        </w:rPr>
        <w:t xml:space="preserve">При приеме детей с ограниченными возможностями здоровья предоставляется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вида ограничения. </w:t>
      </w:r>
    </w:p>
    <w:p w:rsidR="005754E2" w:rsidRDefault="005754E2" w:rsidP="005754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2.13. Прием детей в 1-11 классы Школы на свободные места,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года, за исключением периода государственной (итоговой) аттестации.</w:t>
      </w:r>
    </w:p>
    <w:p w:rsidR="005754E2" w:rsidRDefault="005754E2" w:rsidP="005754E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2.14. Прием граждан из учреждений начального профессионального образования или среднего профессионального образования в Школу осуществляется не позднее, чем за три месяца до начала государственной (итоговой) аттестации.</w:t>
      </w:r>
    </w:p>
    <w:p w:rsidR="005754E2" w:rsidRDefault="005754E2" w:rsidP="00575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54E2" w:rsidRDefault="005754E2" w:rsidP="00575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47B2" w:rsidRDefault="00AE47B2"/>
    <w:sectPr w:rsidR="00AE47B2" w:rsidSect="00AE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754E2"/>
    <w:rsid w:val="004B6242"/>
    <w:rsid w:val="005754E2"/>
    <w:rsid w:val="00665FEF"/>
    <w:rsid w:val="00AE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zavu4</dc:creator>
  <cp:lastModifiedBy>zavu4</cp:lastModifiedBy>
  <cp:revision>2</cp:revision>
  <dcterms:created xsi:type="dcterms:W3CDTF">2017-01-29T07:44:00Z</dcterms:created>
  <dcterms:modified xsi:type="dcterms:W3CDTF">2017-01-29T07:45:00Z</dcterms:modified>
</cp:coreProperties>
</file>