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7B" w:rsidRDefault="00711F7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F7B" w:rsidRDefault="00711F7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84D" w:rsidRPr="000473DE" w:rsidRDefault="0003584D" w:rsidP="0003584D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73D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03584D" w:rsidRPr="000473DE" w:rsidRDefault="0003584D" w:rsidP="0003584D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Pr="000473D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приказу от 30.08.2017 № 174/01-02</w:t>
      </w:r>
    </w:p>
    <w:p w:rsidR="00711F7B" w:rsidRDefault="00711F7B" w:rsidP="0003584D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1F7B" w:rsidRDefault="00C04AB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711F7B" w:rsidRDefault="00C04ABA">
      <w:pPr>
        <w:spacing w:after="0" w:line="240" w:lineRule="auto"/>
        <w:ind w:left="-1134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2017-2018 учебный год</w:t>
      </w:r>
    </w:p>
    <w:p w:rsidR="00711F7B" w:rsidRDefault="00711F7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F7B" w:rsidRDefault="00C04AB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Гармония</w:t>
      </w:r>
    </w:p>
    <w:p w:rsidR="00711F7B" w:rsidRDefault="00711F7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F7B" w:rsidRDefault="00C04ABA">
      <w:pPr>
        <w:spacing w:after="0" w:line="240" w:lineRule="auto"/>
        <w:ind w:left="-113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Соловейчик М.С., Кузьменко Н.С.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 Истомина Н.Б.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В.Д.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Конышева Н.М.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Соловейчик М.С., Кузьменко Н.С.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 Истомина Н.Б.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Ворожейкина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В.Д.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Конышева Н.М.</w:t>
      </w:r>
    </w:p>
    <w:p w:rsidR="00711F7B" w:rsidRDefault="00711F7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C04ABA">
      <w:pPr>
        <w:spacing w:after="0" w:line="240" w:lineRule="auto"/>
        <w:ind w:left="-1134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школа XXI века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Букварь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Л.Е., Евдокимова А.О.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Иванов С.В., Евдокимова А.О., Кузнецова М.И.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Л.Е., Иванова С.В.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Под ред.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Вербицкая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 </w:t>
      </w: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Виноградова Н.Ф. </w:t>
      </w:r>
    </w:p>
    <w:p w:rsidR="00711F7B" w:rsidRDefault="00C04ABA">
      <w:pPr>
        <w:spacing w:after="0" w:line="240" w:lineRule="auto"/>
        <w:ind w:left="-113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</w:t>
      </w:r>
    </w:p>
    <w:p w:rsidR="00711F7B" w:rsidRDefault="00C04ABA">
      <w:pPr>
        <w:spacing w:after="0" w:line="240" w:lineRule="auto"/>
        <w:ind w:left="-113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711F7B" w:rsidRPr="006209F1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09F1">
        <w:rPr>
          <w:rFonts w:ascii="Times New Roman" w:eastAsia="Times New Roman" w:hAnsi="Times New Roman" w:cs="Times New Roman"/>
          <w:sz w:val="24"/>
          <w:szCs w:val="24"/>
        </w:rPr>
        <w:t>Иванов С.В., Евдокимова А.О., Кузнецова М.И. и др. / Под ред. Иванова С.В. Русский язык</w:t>
      </w:r>
    </w:p>
    <w:p w:rsidR="00711F7B" w:rsidRPr="006209F1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9F1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Литературное чтение</w:t>
      </w:r>
    </w:p>
    <w:p w:rsidR="00711F7B" w:rsidRPr="006209F1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9F1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6209F1">
        <w:rPr>
          <w:rFonts w:ascii="Times New Roman" w:eastAsia="Times New Roman" w:hAnsi="Times New Roman" w:cs="Times New Roman"/>
          <w:sz w:val="24"/>
          <w:szCs w:val="24"/>
        </w:rPr>
        <w:t>Юдачёва</w:t>
      </w:r>
      <w:proofErr w:type="spellEnd"/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 Т.В. Математика</w:t>
      </w:r>
    </w:p>
    <w:p w:rsidR="00711F7B" w:rsidRPr="006209F1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6209F1">
        <w:rPr>
          <w:rFonts w:ascii="Times New Roman" w:eastAsia="Times New Roman" w:hAnsi="Times New Roman" w:cs="Times New Roman"/>
          <w:sz w:val="24"/>
          <w:szCs w:val="24"/>
        </w:rPr>
        <w:t>Виноградова Н.Ф. Окружающий мир</w:t>
      </w:r>
    </w:p>
    <w:p w:rsidR="00BD02DC" w:rsidRDefault="00BD02DC" w:rsidP="00BD02DC">
      <w:pPr>
        <w:spacing w:after="0" w:line="240" w:lineRule="auto"/>
        <w:ind w:left="-113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</w:t>
      </w:r>
    </w:p>
    <w:p w:rsidR="00711F7B" w:rsidRDefault="00711F7B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38096C" w:rsidRDefault="0038096C" w:rsidP="0038096C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</w:p>
    <w:p w:rsidR="0038096C" w:rsidRPr="006209F1" w:rsidRDefault="0038096C" w:rsidP="0038096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38096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6209F1">
        <w:rPr>
          <w:rFonts w:ascii="Times New Roman" w:eastAsia="Times New Roman" w:hAnsi="Times New Roman" w:cs="Times New Roman"/>
          <w:sz w:val="24"/>
          <w:szCs w:val="24"/>
        </w:rPr>
        <w:t>Оралова</w:t>
      </w:r>
      <w:proofErr w:type="spellEnd"/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 w:rsidRPr="006209F1">
        <w:rPr>
          <w:rFonts w:ascii="Times New Roman" w:eastAsia="Times New Roman" w:hAnsi="Times New Roman" w:cs="Times New Roman"/>
          <w:sz w:val="24"/>
          <w:szCs w:val="24"/>
        </w:rPr>
        <w:t>Эббс</w:t>
      </w:r>
      <w:proofErr w:type="spellEnd"/>
      <w:r w:rsidRPr="006209F1">
        <w:rPr>
          <w:rFonts w:ascii="Times New Roman" w:eastAsia="Times New Roman" w:hAnsi="Times New Roman" w:cs="Times New Roman"/>
          <w:sz w:val="24"/>
          <w:szCs w:val="24"/>
        </w:rPr>
        <w:t xml:space="preserve"> Б. и др. / Под ред. Вербицкой М.В. Английский язык</w:t>
      </w:r>
    </w:p>
    <w:p w:rsidR="0038096C" w:rsidRDefault="0038096C" w:rsidP="0038096C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38096C" w:rsidRDefault="0038096C" w:rsidP="0038096C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38096C" w:rsidRDefault="0038096C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96C" w:rsidRDefault="0038096C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9F1" w:rsidRDefault="006209F1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</w:p>
    <w:p w:rsidR="006209F1" w:rsidRDefault="006209F1" w:rsidP="006209F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6209F1" w:rsidRDefault="006209F1" w:rsidP="006209F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6209F1" w:rsidRDefault="006209F1" w:rsidP="006209F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6209F1" w:rsidRDefault="006209F1" w:rsidP="006209F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6209F1" w:rsidRDefault="006209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D651A8" w:rsidRDefault="00D651A8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 w:rsidP="00D651A8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</w:p>
    <w:p w:rsidR="00D651A8" w:rsidRDefault="00D651A8" w:rsidP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 Музыка</w:t>
      </w:r>
    </w:p>
    <w:p w:rsidR="00D651A8" w:rsidRDefault="00D651A8" w:rsidP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 Музыка</w:t>
      </w:r>
    </w:p>
    <w:p w:rsidR="00D651A8" w:rsidRDefault="00D651A8" w:rsidP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 Музыка</w:t>
      </w:r>
    </w:p>
    <w:p w:rsidR="00D651A8" w:rsidRDefault="00D651A8" w:rsidP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 Музыка</w:t>
      </w:r>
    </w:p>
    <w:p w:rsidR="00D651A8" w:rsidRDefault="00D651A8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9F1" w:rsidRDefault="006209F1" w:rsidP="006209F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6209F1" w:rsidRDefault="006209F1" w:rsidP="006209F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1-4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Лях В.И. Физическая культура</w:t>
      </w:r>
    </w:p>
    <w:p w:rsidR="006209F1" w:rsidRDefault="006209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6209F1" w:rsidRDefault="006209F1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Разумовская М.М., Львова С.И., Капинос В.И. и др. Русский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</w:rPr>
        <w:t>Разумовская М.М., Львова С.И., Капинос В.И. и др. Русский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</w:rPr>
        <w:t>Разумовская М.М., Львова С.И., Капинос В.И. и др. Русский язык</w:t>
      </w:r>
    </w:p>
    <w:p w:rsidR="00711F7B" w:rsidRDefault="00C04ABA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Разумовская М.М., Львова С.И., Капинос В.И. и др. Русский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Львова С.И., Львов В.В. Русский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Власенков А.И.,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Русский язык (базовый уровень)</w:t>
      </w:r>
    </w:p>
    <w:p w:rsidR="00711F7B" w:rsidRDefault="00711F7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711F7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C04ABA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 Литература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Зинин С.А., Сахаров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Литература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Зинин С.А. Литература (базовый и профильный уровни)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C04ABA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 Английский язык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711F7B" w:rsidRPr="00121671" w:rsidRDefault="00121671" w:rsidP="00121671">
      <w:pPr>
        <w:spacing w:after="0" w:line="240" w:lineRule="auto"/>
        <w:ind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121671">
        <w:rPr>
          <w:rFonts w:ascii="Times New Roman" w:hAnsi="Times New Roman"/>
          <w:b/>
          <w:sz w:val="24"/>
          <w:szCs w:val="24"/>
        </w:rPr>
        <w:t>Немецкий язык</w:t>
      </w:r>
    </w:p>
    <w:p w:rsidR="00121671" w:rsidRPr="00121671" w:rsidRDefault="00121671" w:rsidP="0012167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верин М.М., Джин Ф., </w:t>
      </w:r>
      <w:proofErr w:type="spellStart"/>
      <w:r>
        <w:rPr>
          <w:rFonts w:ascii="Liberation Serif" w:hAnsi="Liberation Serif"/>
          <w:sz w:val="24"/>
          <w:szCs w:val="24"/>
        </w:rPr>
        <w:t>Рорман</w:t>
      </w:r>
      <w:proofErr w:type="spellEnd"/>
      <w:r>
        <w:rPr>
          <w:rFonts w:ascii="Liberation Serif" w:hAnsi="Liberation Serif"/>
          <w:sz w:val="24"/>
          <w:szCs w:val="24"/>
        </w:rPr>
        <w:t xml:space="preserve"> Л. Немецкий язык</w:t>
      </w:r>
    </w:p>
    <w:p w:rsidR="00D651A8" w:rsidRDefault="00D651A8" w:rsidP="00D651A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 w:rsidP="00D651A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И.Ф., Суворова С.Б. и др. / Под ред. Дорофеева Г.В.,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 Математика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И.Ф., Суворова С.Б. и др. / Под ред. Дорофеева Г.В.,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 Математика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 Алгебра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 Алгебра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Суворова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и др. Алгебра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10-11 </w:t>
      </w:r>
      <w:r>
        <w:rPr>
          <w:rFonts w:ascii="Times New Roman" w:eastAsia="Times New Roman" w:hAnsi="Times New Roman" w:cs="Times New Roman"/>
          <w:sz w:val="24"/>
          <w:szCs w:val="24"/>
        </w:rPr>
        <w:t>Мордкович А.Г. Алгебра и начала математического анализа (базовый уровень)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 w:rsidP="00D651A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D651A8" w:rsidRDefault="00D651A8" w:rsidP="00D651A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7-8-9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Л.С., Бутузов В.Ф., Кадомцев С.Б. и др. Геометрия</w:t>
      </w:r>
    </w:p>
    <w:p w:rsidR="00711F7B" w:rsidRDefault="00D651A8" w:rsidP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Л.С., Бутузов В.Ф., Кадомцев С.Б. и др. Геометрия</w:t>
      </w:r>
    </w:p>
    <w:p w:rsidR="00D651A8" w:rsidRDefault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1A8" w:rsidRDefault="00D651A8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711F7B" w:rsidRDefault="00C04ABA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Л.Л.Информатика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ИКТ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10-11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 Рос</w:t>
      </w:r>
      <w:r w:rsidR="00D651A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История России с древнейших времен до конца XVI века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Пчелов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Лукин П.В.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России с древнейших времен до конца XVI века  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История России XVII-XVIII веков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Сахаров А.Н., Боханов А.Н. История России. XIX век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Н.В., Петров Ю.А., Минаков С.Т. и др. История России. XX-начало XXI века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Н.В., Козленко С.И., Минаков С.Т. И др. История России (базовый и профильный уровни)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Всеобщая история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Михайловский Ф.А. Всеобщая история. История Древнего мира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Бойцов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Р.М. Всеобщая история. История Средних веков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Дмитриева О.В. Всеобщая история. История Нового времени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Всеобщая история. История Нового времени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Всеобщая история. История Нового времени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Всеобщая история (базовый и профильный уровни)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Боголюбов Л.Н., Виноградова Н.Ф., Городецкая Н.И. и др. / Под ред. Боголюбова Л.Н., Ивановой Л.Ф. 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r>
        <w:rPr>
          <w:rFonts w:ascii="Times New Roman" w:eastAsia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  <w:r>
        <w:rPr>
          <w:rFonts w:ascii="Times New Roman" w:eastAsia="Times New Roman" w:hAnsi="Times New Roman" w:cs="Times New Roman"/>
          <w:sz w:val="24"/>
          <w:szCs w:val="24"/>
        </w:rPr>
        <w:t>Боголюбов Л.Н., Виноградова Н.Ф., Городецкая Н.И. и др. / Под ред. Боголюбова Л.Н., Ивановой Л.Ф. Обществознание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 А.И., Николина В.В., Липкина Е.К. и др. География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bookmarkStart w:id="1" w:name="__DdeLink__1403_44333412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Алексеев А.И., Николина В.В., Липкина Е.К. и др. География</w:t>
      </w:r>
    </w:p>
    <w:p w:rsidR="00711F7B" w:rsidRDefault="00C04ABA">
      <w:pPr>
        <w:spacing w:after="0" w:line="240" w:lineRule="auto"/>
        <w:ind w:left="-1134" w:right="-56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 А.И., Николина В.В., Липкина Е.К. и др. География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sz w:val="24"/>
          <w:szCs w:val="24"/>
        </w:rPr>
        <w:t>Дронов В.П., Баринова И.И., Ром В.Я. / Под ред. Дронова В.П. География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651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 География (базовый уровень)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Биология: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Сухорукова Л.Н., Кучменко В.С., Колесникова И.Я. Биология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</w:rPr>
        <w:t>Сухорукова Л.Н., Кучменко В.С., Колесникова И.Я. Биология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r>
        <w:rPr>
          <w:rFonts w:ascii="Times New Roman" w:eastAsia="Times New Roman" w:hAnsi="Times New Roman" w:cs="Times New Roman"/>
          <w:sz w:val="24"/>
          <w:szCs w:val="24"/>
        </w:rPr>
        <w:t>Сухорукова Л.Н., Кучменко В.С., Колесникова И.Я. Биология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sz w:val="24"/>
          <w:szCs w:val="24"/>
        </w:rPr>
        <w:t>Сухорукова Л.Н., Кучменко В.С., Колесникова И.Я. Биология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10-11 класс </w:t>
      </w:r>
      <w:r>
        <w:rPr>
          <w:rFonts w:ascii="Times New Roman" w:eastAsia="Times New Roman" w:hAnsi="Times New Roman" w:cs="Times New Roman"/>
          <w:sz w:val="24"/>
          <w:szCs w:val="24"/>
        </w:rPr>
        <w:t>Сухорукова Л.Н., Кучменко В.С., Колесникова И.Я. Биология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1A8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="00D651A8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651A8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="00D651A8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1A8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="00D651A8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="00D651A8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="00D651A8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Л.Э.,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Кайдалов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 / Под ред. Орлова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Ройзена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И.И. Физика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Габриелян О.С. Химия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 New Roman" w:hAnsi="Times New Roman" w:cs="Times New Roman"/>
          <w:sz w:val="24"/>
          <w:szCs w:val="24"/>
        </w:rPr>
        <w:t>Габриелян О.С. Химия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класс </w:t>
      </w:r>
      <w:r>
        <w:rPr>
          <w:rFonts w:ascii="Times New Roman" w:eastAsia="Times New Roman" w:hAnsi="Times New Roman" w:cs="Times New Roman"/>
          <w:sz w:val="24"/>
          <w:szCs w:val="24"/>
        </w:rPr>
        <w:t>Габриелян О.С. Химия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  <w:r>
        <w:rPr>
          <w:rFonts w:ascii="Times New Roman" w:eastAsia="Times New Roman" w:hAnsi="Times New Roman" w:cs="Times New Roman"/>
          <w:sz w:val="24"/>
          <w:szCs w:val="24"/>
        </w:rPr>
        <w:t>Габриелян О.С. Химия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Музыка-Искусство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Сергеева Г.П., Критская Е.Д. Музыка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</w:rPr>
        <w:t>Сергеева Г.П., Критская Е.Д  Музыка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</w:rPr>
        <w:t>Сергеева Г.П., Критская Е.Д  Музыка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Сергеева Г.П.,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И.Э., Критская Е.Д. Искусство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Изобразительное Искусство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Горяева Н.А., Островская О.В.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/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Питерских А.С., Гуров Г.Е.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Питерских А.С.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Б.М. Изобразительное искусство</w:t>
      </w:r>
    </w:p>
    <w:p w:rsidR="00711F7B" w:rsidRDefault="00711F7B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Сасова И.А., Павлова М.Б.,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Дж. и др.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Технология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Тищенко А.Т., Симоненко В.Д. Технология. Индустриальные технологии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Сасова И.А., Павлова М.Б., Гуревич М.И.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Технология. Технологии ведения дома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Тищенко А.Т., Симоненко В.Д. Технология. Индустриальные технологии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Сасова И.А., Павлова М.Б.,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Шарутина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и др.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Технология. Технологии ведения дома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П.С.,Тищенко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А.Т., Симоненко В.Д. Технология. Индустриальные технологии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Сасова И.А., Леонтьев А.В., Капустин В.С.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Технология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Симоненко В.Д.,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А.А., Гончаров Б.А. и др. Технология</w:t>
      </w: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</w:rPr>
        <w:t>Фролов М.П., Литвинов Е.Н., Смирнов А.Т. / Под ред. Воробьева Ю.Л. Основы безопасности жизнедеятельности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</w:rPr>
        <w:t>Фролов М.П., Литвинов Е.Н., Смирнов А.Т. / Под ред. Воробьева Ю.Л. Основы безопасности жизнедеятельности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класс </w:t>
      </w:r>
      <w:r w:rsidR="00706BA5" w:rsidRPr="00706BA5">
        <w:rPr>
          <w:rFonts w:ascii="Times New Roman" w:eastAsia="Times New Roman" w:hAnsi="Times New Roman" w:cs="Times New Roman"/>
          <w:sz w:val="24"/>
          <w:szCs w:val="24"/>
        </w:rPr>
        <w:t>Смирнов А.Т</w:t>
      </w:r>
      <w:r w:rsidR="00706B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B327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B327A" w:rsidRPr="00BB327A">
        <w:rPr>
          <w:rFonts w:ascii="Times New Roman" w:eastAsia="Times New Roman" w:hAnsi="Times New Roman" w:cs="Times New Roman"/>
          <w:sz w:val="24"/>
          <w:szCs w:val="24"/>
        </w:rPr>
        <w:t>Хренников</w:t>
      </w:r>
      <w:r w:rsidR="00BB327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B327A" w:rsidRPr="00BB327A">
        <w:rPr>
          <w:rFonts w:ascii="Times New Roman" w:eastAsia="Times New Roman" w:hAnsi="Times New Roman" w:cs="Times New Roman"/>
          <w:sz w:val="24"/>
          <w:szCs w:val="24"/>
        </w:rPr>
        <w:t>Б.О.</w:t>
      </w:r>
      <w:r w:rsidR="00BB32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  <w:r>
        <w:rPr>
          <w:rFonts w:ascii="Times New Roman" w:eastAsia="Times New Roman" w:hAnsi="Times New Roman" w:cs="Times New Roman"/>
          <w:sz w:val="24"/>
          <w:szCs w:val="24"/>
        </w:rPr>
        <w:t>Смирнов А.Т., Мишин Б.И., Васнев В.А / Под ред. Смирнова А.Т. Основы безопасности жизнедеятельности</w:t>
      </w:r>
    </w:p>
    <w:p w:rsidR="00711F7B" w:rsidRDefault="00C04ABA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5-6-7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М.Я.,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Торочкова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Т.Ю. и др.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М.Я. Физическая культура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8-9 класс </w:t>
      </w:r>
      <w:r>
        <w:rPr>
          <w:rFonts w:ascii="Times New Roman" w:eastAsia="Times New Roman" w:hAnsi="Times New Roman" w:cs="Times New Roman"/>
          <w:sz w:val="24"/>
          <w:szCs w:val="24"/>
        </w:rPr>
        <w:t>Лях В.И., Маслов М.В. Физическая культура</w:t>
      </w:r>
    </w:p>
    <w:p w:rsidR="00711F7B" w:rsidRDefault="00C04ABA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10-11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Лях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Физическая культура (базовый уровень)</w:t>
      </w:r>
    </w:p>
    <w:p w:rsidR="00121671" w:rsidRDefault="0012167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121671" w:rsidP="00121671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Астрономия</w:t>
      </w:r>
    </w:p>
    <w:p w:rsidR="00121671" w:rsidRDefault="00121671">
      <w:pPr>
        <w:spacing w:after="0" w:line="240" w:lineRule="auto"/>
        <w:ind w:left="-1134" w:right="-568"/>
        <w:rPr>
          <w:rFonts w:ascii="Arial Cyr" w:eastAsia="Times New Roman" w:hAnsi="Arial Cyr" w:cs="Times New Roman"/>
          <w:sz w:val="20"/>
          <w:szCs w:val="24"/>
        </w:rPr>
      </w:pPr>
    </w:p>
    <w:p w:rsidR="00711F7B" w:rsidRPr="00121671" w:rsidRDefault="00121671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71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4ABA" w:rsidRPr="00121671">
        <w:rPr>
          <w:rFonts w:ascii="Times New Roman" w:eastAsia="Times New Roman" w:hAnsi="Times New Roman" w:cs="Times New Roman"/>
          <w:sz w:val="24"/>
          <w:szCs w:val="24"/>
        </w:rPr>
        <w:t>Чаругин</w:t>
      </w:r>
      <w:proofErr w:type="spellEnd"/>
      <w:r w:rsidR="00C04ABA" w:rsidRPr="0012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В.М.  </w:t>
      </w:r>
      <w:r w:rsidR="00C04ABA" w:rsidRPr="00121671">
        <w:rPr>
          <w:rFonts w:ascii="Times New Roman" w:eastAsia="Times New Roman" w:hAnsi="Times New Roman" w:cs="Times New Roman"/>
          <w:sz w:val="24"/>
          <w:szCs w:val="24"/>
        </w:rPr>
        <w:t>Астрономия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7B" w:rsidRPr="00121671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711F7B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7B" w:rsidRDefault="00C04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 библиотечного фонда школы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1.Видеофильмы. Цикл «Уроки нравственности с Альбертом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Лихановым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ОКЦ. «Детство. Отрочество. Юность.» 2004.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2.Видеозадачник по физике 1,2,3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3.Диски экспресс подготовка 9-11 класс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4.Компакт диск «Уроки физики» 7-11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5.Компакт диск «Уроки алгебры» 7-8 класс,9 класс,10-11 класс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6.Основы православной культуры 4-5 класс. Электронное приложение к пособию Кураева.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7.Осовы светской этики 4-5 класс. Электронное приложение к пособию Бондаренко.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8.Основы мировых религиозных культур 4-5 класс. Электронное приложение к пособию Белова.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9.Основы исламской культуры. Электронное приложение к пособию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Литышиной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10.Основы буддийской культуры. Электронное приложение к пособию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Чимитдоржиева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11.Основы иудейской культуры. Электронное приложение к пособию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12.Английский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1ч.3-4 класс,2ч.5-6 класс,3ч.7-8 класс,4ч.9-11 класс.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13.Пакет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материалов.Начальная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школа.По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психолого-педагогическому сопровождению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ФГОС,второго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поколения.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14.Обучающая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класс,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15.Интерактивные плакаты 2-4 класс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класс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класс,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класс,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класс, Английский язык.</w:t>
      </w:r>
    </w:p>
    <w:p w:rsidR="00711F7B" w:rsidRDefault="00C04ABA">
      <w:pPr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Обучающая компьютерная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пргорамма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класс, Английский язык.</w:t>
      </w:r>
    </w:p>
    <w:p w:rsidR="00711F7B" w:rsidRDefault="00711F7B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711F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1F7B" w:rsidRDefault="00711F7B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711F7B" w:rsidRDefault="00711F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11F7B" w:rsidRDefault="00711F7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11F7B" w:rsidRDefault="00711F7B"/>
    <w:sectPr w:rsidR="00711F7B">
      <w:pgSz w:w="11906" w:h="16838"/>
      <w:pgMar w:top="284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Arial Cyr">
    <w:altName w:val="Arial"/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B"/>
    <w:rsid w:val="0003584D"/>
    <w:rsid w:val="00121671"/>
    <w:rsid w:val="0030229F"/>
    <w:rsid w:val="0038096C"/>
    <w:rsid w:val="006209F1"/>
    <w:rsid w:val="00706BA5"/>
    <w:rsid w:val="00711F7B"/>
    <w:rsid w:val="00BB327A"/>
    <w:rsid w:val="00BD02DC"/>
    <w:rsid w:val="00C04ABA"/>
    <w:rsid w:val="00D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sz w:val="18"/>
    </w:rPr>
  </w:style>
  <w:style w:type="character" w:customStyle="1" w:styleId="ListLabel2">
    <w:name w:val="ListLabel 2"/>
    <w:qFormat/>
    <w:rPr>
      <w:b w:val="0"/>
      <w:sz w:val="18"/>
    </w:rPr>
  </w:style>
  <w:style w:type="character" w:customStyle="1" w:styleId="ListLabel3">
    <w:name w:val="ListLabel 3"/>
    <w:qFormat/>
    <w:rPr>
      <w:b w:val="0"/>
      <w:sz w:val="18"/>
    </w:rPr>
  </w:style>
  <w:style w:type="character" w:customStyle="1" w:styleId="ListLabel4">
    <w:name w:val="ListLabel 4"/>
    <w:qFormat/>
    <w:rPr>
      <w:b w:val="0"/>
      <w:sz w:val="18"/>
    </w:rPr>
  </w:style>
  <w:style w:type="character" w:customStyle="1" w:styleId="ListLabel5">
    <w:name w:val="ListLabel 5"/>
    <w:qFormat/>
    <w:rPr>
      <w:b w:val="0"/>
      <w:sz w:val="18"/>
    </w:rPr>
  </w:style>
  <w:style w:type="character" w:customStyle="1" w:styleId="ListLabel6">
    <w:name w:val="ListLabel 6"/>
    <w:qFormat/>
    <w:rPr>
      <w:b w:val="0"/>
      <w:sz w:val="18"/>
    </w:rPr>
  </w:style>
  <w:style w:type="character" w:customStyle="1" w:styleId="ListLabel7">
    <w:name w:val="ListLabel 7"/>
    <w:qFormat/>
    <w:rPr>
      <w:b w:val="0"/>
      <w:sz w:val="18"/>
    </w:rPr>
  </w:style>
  <w:style w:type="character" w:customStyle="1" w:styleId="ListLabel8">
    <w:name w:val="ListLabel 8"/>
    <w:qFormat/>
    <w:rPr>
      <w:b w:val="0"/>
      <w:sz w:val="18"/>
    </w:rPr>
  </w:style>
  <w:style w:type="character" w:customStyle="1" w:styleId="ListLabel9">
    <w:name w:val="ListLabel 9"/>
    <w:qFormat/>
    <w:rPr>
      <w:b w:val="0"/>
      <w:sz w:val="18"/>
    </w:rPr>
  </w:style>
  <w:style w:type="character" w:customStyle="1" w:styleId="ListLabel10">
    <w:name w:val="ListLabel 10"/>
    <w:qFormat/>
    <w:rPr>
      <w:b w:val="0"/>
      <w:sz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 w:val="0"/>
      <w:sz w:val="18"/>
    </w:rPr>
  </w:style>
  <w:style w:type="character" w:customStyle="1" w:styleId="ListLabel13">
    <w:name w:val="ListLabel 13"/>
    <w:qFormat/>
    <w:rPr>
      <w:b w:val="0"/>
      <w:sz w:val="18"/>
    </w:rPr>
  </w:style>
  <w:style w:type="character" w:customStyle="1" w:styleId="ListLabel14">
    <w:name w:val="ListLabel 14"/>
    <w:qFormat/>
    <w:rPr>
      <w:b w:val="0"/>
      <w:sz w:val="18"/>
    </w:rPr>
  </w:style>
  <w:style w:type="character" w:customStyle="1" w:styleId="ListLabel15">
    <w:name w:val="ListLabel 15"/>
    <w:qFormat/>
    <w:rPr>
      <w:b w:val="0"/>
      <w:sz w:val="18"/>
    </w:rPr>
  </w:style>
  <w:style w:type="character" w:customStyle="1" w:styleId="ListLabel16">
    <w:name w:val="ListLabel 16"/>
    <w:qFormat/>
    <w:rPr>
      <w:b w:val="0"/>
      <w:sz w:val="18"/>
    </w:rPr>
  </w:style>
  <w:style w:type="character" w:customStyle="1" w:styleId="ListLabel17">
    <w:name w:val="ListLabel 17"/>
    <w:qFormat/>
    <w:rPr>
      <w:b w:val="0"/>
      <w:sz w:val="18"/>
    </w:rPr>
  </w:style>
  <w:style w:type="character" w:customStyle="1" w:styleId="ListLabel18">
    <w:name w:val="ListLabel 18"/>
    <w:qFormat/>
    <w:rPr>
      <w:b w:val="0"/>
      <w:sz w:val="18"/>
    </w:rPr>
  </w:style>
  <w:style w:type="character" w:customStyle="1" w:styleId="ListLabel19">
    <w:name w:val="ListLabel 19"/>
    <w:qFormat/>
    <w:rPr>
      <w:b w:val="0"/>
      <w:sz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E04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sz w:val="18"/>
    </w:rPr>
  </w:style>
  <w:style w:type="character" w:customStyle="1" w:styleId="ListLabel2">
    <w:name w:val="ListLabel 2"/>
    <w:qFormat/>
    <w:rPr>
      <w:b w:val="0"/>
      <w:sz w:val="18"/>
    </w:rPr>
  </w:style>
  <w:style w:type="character" w:customStyle="1" w:styleId="ListLabel3">
    <w:name w:val="ListLabel 3"/>
    <w:qFormat/>
    <w:rPr>
      <w:b w:val="0"/>
      <w:sz w:val="18"/>
    </w:rPr>
  </w:style>
  <w:style w:type="character" w:customStyle="1" w:styleId="ListLabel4">
    <w:name w:val="ListLabel 4"/>
    <w:qFormat/>
    <w:rPr>
      <w:b w:val="0"/>
      <w:sz w:val="18"/>
    </w:rPr>
  </w:style>
  <w:style w:type="character" w:customStyle="1" w:styleId="ListLabel5">
    <w:name w:val="ListLabel 5"/>
    <w:qFormat/>
    <w:rPr>
      <w:b w:val="0"/>
      <w:sz w:val="18"/>
    </w:rPr>
  </w:style>
  <w:style w:type="character" w:customStyle="1" w:styleId="ListLabel6">
    <w:name w:val="ListLabel 6"/>
    <w:qFormat/>
    <w:rPr>
      <w:b w:val="0"/>
      <w:sz w:val="18"/>
    </w:rPr>
  </w:style>
  <w:style w:type="character" w:customStyle="1" w:styleId="ListLabel7">
    <w:name w:val="ListLabel 7"/>
    <w:qFormat/>
    <w:rPr>
      <w:b w:val="0"/>
      <w:sz w:val="18"/>
    </w:rPr>
  </w:style>
  <w:style w:type="character" w:customStyle="1" w:styleId="ListLabel8">
    <w:name w:val="ListLabel 8"/>
    <w:qFormat/>
    <w:rPr>
      <w:b w:val="0"/>
      <w:sz w:val="18"/>
    </w:rPr>
  </w:style>
  <w:style w:type="character" w:customStyle="1" w:styleId="ListLabel9">
    <w:name w:val="ListLabel 9"/>
    <w:qFormat/>
    <w:rPr>
      <w:b w:val="0"/>
      <w:sz w:val="18"/>
    </w:rPr>
  </w:style>
  <w:style w:type="character" w:customStyle="1" w:styleId="ListLabel10">
    <w:name w:val="ListLabel 10"/>
    <w:qFormat/>
    <w:rPr>
      <w:b w:val="0"/>
      <w:sz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 w:val="0"/>
      <w:sz w:val="18"/>
    </w:rPr>
  </w:style>
  <w:style w:type="character" w:customStyle="1" w:styleId="ListLabel13">
    <w:name w:val="ListLabel 13"/>
    <w:qFormat/>
    <w:rPr>
      <w:b w:val="0"/>
      <w:sz w:val="18"/>
    </w:rPr>
  </w:style>
  <w:style w:type="character" w:customStyle="1" w:styleId="ListLabel14">
    <w:name w:val="ListLabel 14"/>
    <w:qFormat/>
    <w:rPr>
      <w:b w:val="0"/>
      <w:sz w:val="18"/>
    </w:rPr>
  </w:style>
  <w:style w:type="character" w:customStyle="1" w:styleId="ListLabel15">
    <w:name w:val="ListLabel 15"/>
    <w:qFormat/>
    <w:rPr>
      <w:b w:val="0"/>
      <w:sz w:val="18"/>
    </w:rPr>
  </w:style>
  <w:style w:type="character" w:customStyle="1" w:styleId="ListLabel16">
    <w:name w:val="ListLabel 16"/>
    <w:qFormat/>
    <w:rPr>
      <w:b w:val="0"/>
      <w:sz w:val="18"/>
    </w:rPr>
  </w:style>
  <w:style w:type="character" w:customStyle="1" w:styleId="ListLabel17">
    <w:name w:val="ListLabel 17"/>
    <w:qFormat/>
    <w:rPr>
      <w:b w:val="0"/>
      <w:sz w:val="18"/>
    </w:rPr>
  </w:style>
  <w:style w:type="character" w:customStyle="1" w:styleId="ListLabel18">
    <w:name w:val="ListLabel 18"/>
    <w:qFormat/>
    <w:rPr>
      <w:b w:val="0"/>
      <w:sz w:val="18"/>
    </w:rPr>
  </w:style>
  <w:style w:type="character" w:customStyle="1" w:styleId="ListLabel19">
    <w:name w:val="ListLabel 19"/>
    <w:qFormat/>
    <w:rPr>
      <w:b w:val="0"/>
      <w:sz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E0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Sekretar</cp:lastModifiedBy>
  <cp:revision>3</cp:revision>
  <dcterms:created xsi:type="dcterms:W3CDTF">2018-05-16T10:32:00Z</dcterms:created>
  <dcterms:modified xsi:type="dcterms:W3CDTF">2018-05-16T10:46:00Z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